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00E0E" w14:textId="77777777" w:rsidR="004810E5" w:rsidRPr="0004387E" w:rsidRDefault="004810E5">
      <w:pPr>
        <w:pStyle w:val="Plattetekst"/>
        <w:rPr>
          <w:rFonts w:ascii="Times New Roman"/>
          <w:sz w:val="28"/>
          <w:szCs w:val="28"/>
        </w:rPr>
      </w:pPr>
      <w:bookmarkStart w:id="0" w:name="_GoBack"/>
      <w:bookmarkEnd w:id="0"/>
    </w:p>
    <w:p w14:paraId="6936F1AD" w14:textId="77777777" w:rsidR="00EA5156" w:rsidRPr="00AF138D" w:rsidRDefault="00EA5156" w:rsidP="00EA5156">
      <w:pPr>
        <w:pStyle w:val="Plattetekst"/>
        <w:spacing w:before="6"/>
        <w:rPr>
          <w:b/>
          <w:sz w:val="40"/>
          <w:szCs w:val="40"/>
          <w:u w:val="single"/>
          <w:lang w:val="nl-BE"/>
        </w:rPr>
      </w:pPr>
      <w:r w:rsidRPr="00AF138D">
        <w:rPr>
          <w:b/>
          <w:sz w:val="40"/>
          <w:szCs w:val="40"/>
          <w:u w:val="single"/>
          <w:lang w:val="nl-BE"/>
        </w:rPr>
        <w:t>Oefening 14.1.: Wat is palliatieve zorg?</w:t>
      </w:r>
    </w:p>
    <w:p w14:paraId="43485534" w14:textId="77777777" w:rsidR="004810E5" w:rsidRPr="003D67A3" w:rsidRDefault="004810E5">
      <w:pPr>
        <w:pStyle w:val="Plattetekst"/>
        <w:spacing w:before="8"/>
        <w:rPr>
          <w:rFonts w:ascii="Impact"/>
          <w:b/>
          <w:sz w:val="28"/>
          <w:szCs w:val="28"/>
          <w:lang w:val="nl-BE"/>
        </w:rPr>
      </w:pPr>
    </w:p>
    <w:p w14:paraId="48F99577" w14:textId="476455ED" w:rsidR="00842C24" w:rsidRPr="003D67A3" w:rsidRDefault="00842C24" w:rsidP="007A05D0">
      <w:pPr>
        <w:rPr>
          <w:sz w:val="28"/>
          <w:szCs w:val="28"/>
          <w:lang w:val="nl-BE"/>
        </w:rPr>
      </w:pPr>
    </w:p>
    <w:p w14:paraId="29E7CD73" w14:textId="6F415125" w:rsidR="00842C24" w:rsidRPr="003D67A3" w:rsidRDefault="00EA5156" w:rsidP="00E47486">
      <w:pPr>
        <w:spacing w:line="276" w:lineRule="auto"/>
        <w:rPr>
          <w:lang w:val="nl-BE"/>
        </w:rPr>
      </w:pPr>
      <w:r w:rsidRPr="00AF138D">
        <w:rPr>
          <w:noProof/>
          <w:sz w:val="28"/>
          <w:szCs w:val="28"/>
          <w:lang w:val="nl-BE" w:eastAsia="nl-BE" w:bidi="ar-SA"/>
        </w:rPr>
        <w:drawing>
          <wp:anchor distT="0" distB="0" distL="114300" distR="114300" simplePos="0" relativeHeight="251691520" behindDoc="0" locked="0" layoutInCell="1" allowOverlap="1" wp14:anchorId="0C44B2D8" wp14:editId="37D2DAE6">
            <wp:simplePos x="0" y="0"/>
            <wp:positionH relativeFrom="margin">
              <wp:align>center</wp:align>
            </wp:positionH>
            <wp:positionV relativeFrom="paragraph">
              <wp:posOffset>4181</wp:posOffset>
            </wp:positionV>
            <wp:extent cx="8326755" cy="4678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30156978_30ceeacd8d_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6755" cy="4678680"/>
                    </a:xfrm>
                    <a:prstGeom prst="rect">
                      <a:avLst/>
                    </a:prstGeom>
                  </pic:spPr>
                </pic:pic>
              </a:graphicData>
            </a:graphic>
            <wp14:sizeRelH relativeFrom="margin">
              <wp14:pctWidth>0</wp14:pctWidth>
            </wp14:sizeRelH>
            <wp14:sizeRelV relativeFrom="margin">
              <wp14:pctHeight>0</wp14:pctHeight>
            </wp14:sizeRelV>
          </wp:anchor>
        </w:drawing>
      </w:r>
    </w:p>
    <w:p w14:paraId="3CC178BD" w14:textId="77777777" w:rsidR="000C7D51" w:rsidRPr="003D67A3" w:rsidRDefault="000C7D51" w:rsidP="000C7D51">
      <w:pPr>
        <w:pStyle w:val="Plattetekst"/>
        <w:spacing w:before="101"/>
        <w:rPr>
          <w:lang w:val="nl-BE"/>
        </w:rPr>
      </w:pPr>
    </w:p>
    <w:p w14:paraId="6541BAD5" w14:textId="77777777" w:rsidR="000C7D51" w:rsidRPr="003D67A3" w:rsidRDefault="000C7D51">
      <w:pPr>
        <w:rPr>
          <w:lang w:val="nl-BE"/>
        </w:rPr>
      </w:pPr>
      <w:r w:rsidRPr="003D67A3">
        <w:rPr>
          <w:lang w:val="nl-BE"/>
        </w:rPr>
        <w:br w:type="page"/>
      </w:r>
    </w:p>
    <w:p w14:paraId="25A964DB" w14:textId="77777777" w:rsidR="00C443D0" w:rsidRPr="003D67A3" w:rsidRDefault="00C443D0" w:rsidP="00E47486">
      <w:pPr>
        <w:pStyle w:val="Lijstalinea"/>
        <w:numPr>
          <w:ilvl w:val="0"/>
          <w:numId w:val="3"/>
        </w:numPr>
        <w:tabs>
          <w:tab w:val="left" w:pos="941"/>
          <w:tab w:val="left" w:pos="942"/>
        </w:tabs>
        <w:spacing w:line="276" w:lineRule="auto"/>
        <w:ind w:right="1138"/>
        <w:rPr>
          <w:lang w:val="nl-BE"/>
        </w:rPr>
        <w:sectPr w:rsidR="00C443D0" w:rsidRPr="003D67A3">
          <w:headerReference w:type="default" r:id="rId9"/>
          <w:footerReference w:type="default" r:id="rId10"/>
          <w:pgSz w:w="17180" w:h="12250" w:orient="landscape"/>
          <w:pgMar w:top="1380" w:right="720" w:bottom="1100" w:left="1200" w:header="756" w:footer="902" w:gutter="0"/>
          <w:cols w:space="708"/>
        </w:sectPr>
      </w:pPr>
    </w:p>
    <w:p w14:paraId="6E8EF97A" w14:textId="77777777" w:rsidR="00103D61" w:rsidRPr="00EA5156" w:rsidRDefault="00103D61" w:rsidP="005132DD">
      <w:pPr>
        <w:rPr>
          <w:sz w:val="28"/>
          <w:szCs w:val="28"/>
          <w:lang w:val="nl-BE"/>
        </w:rPr>
      </w:pPr>
    </w:p>
    <w:p w14:paraId="7E05A7F1" w14:textId="397A279B" w:rsidR="009237E4" w:rsidRPr="00EA5156" w:rsidRDefault="005132DD" w:rsidP="009237E4">
      <w:pPr>
        <w:pStyle w:val="Kop2"/>
        <w:spacing w:before="101"/>
        <w:ind w:right="554"/>
        <w:jc w:val="left"/>
        <w:rPr>
          <w:rFonts w:ascii="Georgia" w:hAnsi="Georgia"/>
          <w:lang w:val="nl-BE"/>
        </w:rPr>
      </w:pPr>
      <w:r w:rsidRPr="00EA5156">
        <w:rPr>
          <w:rFonts w:ascii="Georgia" w:hAnsi="Georgia"/>
          <w:b/>
          <w:lang w:val="nl-BE"/>
        </w:rPr>
        <w:t>Activit</w:t>
      </w:r>
      <w:r w:rsidR="003D67A3" w:rsidRPr="00EA5156">
        <w:rPr>
          <w:rFonts w:ascii="Georgia" w:hAnsi="Georgia"/>
          <w:b/>
          <w:lang w:val="nl-BE"/>
        </w:rPr>
        <w:t>eit</w:t>
      </w:r>
      <w:r w:rsidR="00165DBC" w:rsidRPr="00EA5156">
        <w:rPr>
          <w:rFonts w:ascii="Georgia" w:hAnsi="Georgia"/>
          <w:b/>
          <w:lang w:val="nl-BE"/>
        </w:rPr>
        <w:t xml:space="preserve"> 3:</w:t>
      </w:r>
      <w:r w:rsidR="00966F48" w:rsidRPr="00EA5156">
        <w:rPr>
          <w:rFonts w:ascii="Georgia" w:hAnsi="Georgia"/>
          <w:lang w:val="nl-BE"/>
        </w:rPr>
        <w:t xml:space="preserve"> </w:t>
      </w:r>
      <w:r w:rsidR="003D67A3" w:rsidRPr="00EA5156">
        <w:rPr>
          <w:rFonts w:ascii="Georgia" w:hAnsi="Georgia"/>
          <w:lang w:val="nl-BE"/>
        </w:rPr>
        <w:t>De belangrijke dingen in mijn leven bespreken</w:t>
      </w:r>
    </w:p>
    <w:p w14:paraId="18BC0A75" w14:textId="06A94117" w:rsidR="00255D82" w:rsidRPr="00255D82" w:rsidRDefault="009237E4" w:rsidP="00255D82">
      <w:pPr>
        <w:pStyle w:val="Plattetekst"/>
        <w:spacing w:before="258" w:line="276" w:lineRule="auto"/>
        <w:ind w:left="240" w:right="38"/>
        <w:jc w:val="both"/>
        <w:rPr>
          <w:lang w:val="nl-BE"/>
        </w:rPr>
      </w:pPr>
      <w:r w:rsidRPr="00255D82">
        <w:rPr>
          <w:noProof/>
          <w:color w:val="FF0000"/>
          <w:lang w:val="nl-BE" w:eastAsia="nl-BE" w:bidi="ar-SA"/>
        </w:rPr>
        <w:drawing>
          <wp:anchor distT="0" distB="0" distL="114300" distR="114300" simplePos="0" relativeHeight="251689472" behindDoc="0" locked="0" layoutInCell="1" allowOverlap="1" wp14:anchorId="2DD67465" wp14:editId="5546383C">
            <wp:simplePos x="0" y="0"/>
            <wp:positionH relativeFrom="column">
              <wp:posOffset>312971</wp:posOffset>
            </wp:positionH>
            <wp:positionV relativeFrom="paragraph">
              <wp:posOffset>1301977</wp:posOffset>
            </wp:positionV>
            <wp:extent cx="4287520" cy="2508250"/>
            <wp:effectExtent l="0" t="0" r="0" b="6350"/>
            <wp:wrapTopAndBottom/>
            <wp:docPr id="307" name="Картина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6279810843_a7e287f8c0_w.jpg"/>
                    <pic:cNvPicPr/>
                  </pic:nvPicPr>
                  <pic:blipFill>
                    <a:blip r:embed="rId11">
                      <a:extLst>
                        <a:ext uri="{28A0092B-C50C-407E-A947-70E740481C1C}">
                          <a14:useLocalDpi xmlns:a14="http://schemas.microsoft.com/office/drawing/2010/main" val="0"/>
                        </a:ext>
                      </a:extLst>
                    </a:blip>
                    <a:stretch>
                      <a:fillRect/>
                    </a:stretch>
                  </pic:blipFill>
                  <pic:spPr>
                    <a:xfrm>
                      <a:off x="0" y="0"/>
                      <a:ext cx="4287520" cy="2508250"/>
                    </a:xfrm>
                    <a:prstGeom prst="rect">
                      <a:avLst/>
                    </a:prstGeom>
                  </pic:spPr>
                </pic:pic>
              </a:graphicData>
            </a:graphic>
          </wp:anchor>
        </w:drawing>
      </w:r>
      <w:r w:rsidR="00255D82" w:rsidRPr="00255D82">
        <w:rPr>
          <w:sz w:val="24"/>
          <w:szCs w:val="24"/>
          <w:lang w:val="nl-BE"/>
        </w:rPr>
        <w:t xml:space="preserve">In deze activiteit worden de rollen omgedraaid en mag de ouder wordende person met een verstandelijke beperking vragen stellen aan de </w:t>
      </w:r>
      <w:r w:rsidR="00EA5156">
        <w:rPr>
          <w:sz w:val="24"/>
          <w:szCs w:val="24"/>
          <w:lang w:val="nl-BE"/>
        </w:rPr>
        <w:t>professional</w:t>
      </w:r>
      <w:r w:rsidR="00255D82" w:rsidRPr="00255D82">
        <w:rPr>
          <w:sz w:val="24"/>
          <w:szCs w:val="24"/>
          <w:lang w:val="nl-BE"/>
        </w:rPr>
        <w:t xml:space="preserve"> omtrent de palliatieve zorgverleningen. Indien nodig kan de ouder wordende persoon met een verstandelijke beperking de tabel van de vorige activiteit gebruiken en elke verklaring met zijn </w:t>
      </w:r>
      <w:r w:rsidR="00EA5156">
        <w:rPr>
          <w:sz w:val="24"/>
          <w:szCs w:val="24"/>
          <w:lang w:val="nl-BE"/>
        </w:rPr>
        <w:t>professional</w:t>
      </w:r>
      <w:r w:rsidR="00255D82" w:rsidRPr="00255D82">
        <w:rPr>
          <w:sz w:val="24"/>
          <w:szCs w:val="24"/>
          <w:lang w:val="nl-BE"/>
        </w:rPr>
        <w:t xml:space="preserve"> bespreken. De </w:t>
      </w:r>
      <w:r w:rsidR="00EA5156">
        <w:rPr>
          <w:sz w:val="24"/>
          <w:szCs w:val="24"/>
          <w:lang w:val="nl-BE"/>
        </w:rPr>
        <w:t>professional</w:t>
      </w:r>
      <w:r w:rsidR="00255D82" w:rsidRPr="00255D82">
        <w:rPr>
          <w:sz w:val="24"/>
          <w:szCs w:val="24"/>
          <w:lang w:val="nl-BE"/>
        </w:rPr>
        <w:t xml:space="preserve"> zou de ouder wordende persoon met een verstandelijke beperking eraan moeten herinneren dat er geen foute of juiste verklaringen zijn en dat ze enkel samen stilstaan bij de dingen die de ouder wordende persoon met een verstandelijke beperking belangrijk vindt omtrent palliatieve zorg.</w:t>
      </w:r>
    </w:p>
    <w:p w14:paraId="55ED5BE4" w14:textId="582250F1" w:rsidR="00255D82" w:rsidRPr="00255D82" w:rsidRDefault="00EA5156" w:rsidP="00EA5156">
      <w:pPr>
        <w:pStyle w:val="Plattetekst"/>
        <w:tabs>
          <w:tab w:val="left" w:pos="8314"/>
        </w:tabs>
        <w:spacing w:before="258" w:line="276" w:lineRule="auto"/>
        <w:ind w:left="240" w:right="38"/>
        <w:jc w:val="both"/>
        <w:rPr>
          <w:rFonts w:asciiTheme="minorHAnsi" w:hAnsiTheme="minorHAnsi" w:cstheme="minorHAnsi"/>
          <w:color w:val="FF0000"/>
          <w:lang w:val="nl-BE"/>
        </w:rPr>
      </w:pPr>
      <w:r>
        <w:rPr>
          <w:rFonts w:asciiTheme="minorHAnsi" w:hAnsiTheme="minorHAnsi" w:cstheme="minorHAnsi"/>
          <w:color w:val="FF0000"/>
          <w:lang w:val="nl-BE"/>
        </w:rPr>
        <w:tab/>
      </w:r>
    </w:p>
    <w:p w14:paraId="60C0B390" w14:textId="77777777" w:rsidR="00255D82" w:rsidRPr="00255D82" w:rsidRDefault="00255D82" w:rsidP="00D9175C">
      <w:pPr>
        <w:pStyle w:val="Plattetekst"/>
        <w:spacing w:before="258" w:line="276" w:lineRule="auto"/>
        <w:ind w:left="240" w:right="38"/>
        <w:jc w:val="both"/>
        <w:rPr>
          <w:lang w:val="nl-BE"/>
        </w:rPr>
      </w:pPr>
    </w:p>
    <w:p w14:paraId="7B080884" w14:textId="178697DD" w:rsidR="004810E5" w:rsidRPr="000A1759" w:rsidRDefault="003D67A3" w:rsidP="00D9175C">
      <w:pPr>
        <w:pStyle w:val="Plattetekst"/>
        <w:spacing w:before="258" w:line="276" w:lineRule="auto"/>
        <w:ind w:left="240" w:right="38"/>
        <w:jc w:val="both"/>
        <w:rPr>
          <w:sz w:val="24"/>
          <w:szCs w:val="24"/>
        </w:rPr>
      </w:pPr>
      <w:proofErr w:type="spellStart"/>
      <w:r>
        <w:rPr>
          <w:sz w:val="24"/>
          <w:szCs w:val="24"/>
        </w:rPr>
        <w:t>Vraag</w:t>
      </w:r>
      <w:proofErr w:type="spellEnd"/>
      <w:r>
        <w:rPr>
          <w:sz w:val="24"/>
          <w:szCs w:val="24"/>
        </w:rPr>
        <w:t xml:space="preserve"> maar</w:t>
      </w:r>
      <w:r w:rsidR="000B46FD">
        <w:rPr>
          <w:sz w:val="24"/>
          <w:szCs w:val="24"/>
        </w:rPr>
        <w:t xml:space="preserve">! </w:t>
      </w:r>
      <w:r w:rsidR="000B46FD" w:rsidRPr="000B46FD">
        <w:rPr>
          <w:sz w:val="24"/>
          <w:szCs w:val="24"/>
        </w:rPr>
        <w:sym w:font="Wingdings" w:char="F04A"/>
      </w:r>
      <w:r w:rsidR="0099798C" w:rsidRPr="000A1759">
        <w:rPr>
          <w:sz w:val="24"/>
          <w:szCs w:val="24"/>
        </w:rPr>
        <w:t xml:space="preserve"> </w:t>
      </w:r>
    </w:p>
    <w:sectPr w:rsidR="004810E5" w:rsidRPr="000A1759" w:rsidSect="001E4534">
      <w:headerReference w:type="default" r:id="rId12"/>
      <w:footerReference w:type="default" r:id="rId13"/>
      <w:type w:val="continuous"/>
      <w:pgSz w:w="17180" w:h="12250" w:orient="landscape"/>
      <w:pgMar w:top="1620" w:right="720" w:bottom="1100" w:left="1200" w:header="708" w:footer="708" w:gutter="0"/>
      <w:cols w:space="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D5679" w14:textId="77777777" w:rsidR="00ED54CC" w:rsidRDefault="00ED54CC">
      <w:r>
        <w:separator/>
      </w:r>
    </w:p>
  </w:endnote>
  <w:endnote w:type="continuationSeparator" w:id="0">
    <w:p w14:paraId="146316B7" w14:textId="77777777" w:rsidR="00ED54CC" w:rsidRDefault="00ED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93641488"/>
      <w:docPartObj>
        <w:docPartGallery w:val="Page Numbers (Bottom of Page)"/>
        <w:docPartUnique/>
      </w:docPartObj>
    </w:sdtPr>
    <w:sdtContent>
      <w:p w14:paraId="625EE21F" w14:textId="7C90A0FA" w:rsidR="00F07985" w:rsidRDefault="00EA5156">
        <w:pPr>
          <w:pStyle w:val="Plattetekst"/>
          <w:spacing w:line="14" w:lineRule="auto"/>
          <w:rPr>
            <w:sz w:val="20"/>
          </w:rPr>
        </w:pPr>
        <w:r w:rsidRPr="00EA5156">
          <w:rPr>
            <w:noProof/>
            <w:sz w:val="20"/>
            <w:lang w:val="nl-BE" w:eastAsia="nl-BE" w:bidi="ar-SA"/>
          </w:rPr>
          <mc:AlternateContent>
            <mc:Choice Requires="wps">
              <w:drawing>
                <wp:anchor distT="0" distB="0" distL="114300" distR="114300" simplePos="0" relativeHeight="251711488" behindDoc="0" locked="0" layoutInCell="1" allowOverlap="1" wp14:anchorId="7B195B33" wp14:editId="0BBFC72E">
                  <wp:simplePos x="0" y="0"/>
                  <wp:positionH relativeFrom="page">
                    <wp:align>right</wp:align>
                  </wp:positionH>
                  <wp:positionV relativeFrom="page">
                    <wp:align>bottom</wp:align>
                  </wp:positionV>
                  <wp:extent cx="2125980" cy="2054860"/>
                  <wp:effectExtent l="7620" t="0" r="0" b="2540"/>
                  <wp:wrapNone/>
                  <wp:docPr id="2" name="Gelijkbenige drie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CB322" w14:textId="57C8EC00" w:rsidR="00EA5156" w:rsidRDefault="00EA5156">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Pr="00EA5156">
                                <w:rPr>
                                  <w:rFonts w:asciiTheme="majorHAnsi" w:eastAsiaTheme="majorEastAsia" w:hAnsiTheme="majorHAnsi" w:cstheme="majorBidi"/>
                                  <w:noProof/>
                                  <w:color w:val="FFFFFF" w:themeColor="background1"/>
                                  <w:sz w:val="72"/>
                                  <w:szCs w:val="72"/>
                                  <w:lang w:val="nl-NL"/>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95B3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2" o:spid="_x0000_s1026" type="#_x0000_t5" style="position:absolute;margin-left:116.2pt;margin-top:0;width:167.4pt;height:161.8pt;z-index:2517114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" adj="21600" fillcolor="#d2eaf1" stroked="f">
                  <v:textbox>
                    <w:txbxContent>
                      <w:p w14:paraId="16CCB322" w14:textId="57C8EC00" w:rsidR="00EA5156" w:rsidRDefault="00EA5156">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Pr="00EA5156">
                          <w:rPr>
                            <w:rFonts w:asciiTheme="majorHAnsi" w:eastAsiaTheme="majorEastAsia" w:hAnsiTheme="majorHAnsi" w:cstheme="majorBidi"/>
                            <w:noProof/>
                            <w:color w:val="FFFFFF" w:themeColor="background1"/>
                            <w:sz w:val="72"/>
                            <w:szCs w:val="72"/>
                            <w:lang w:val="nl-NL"/>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57728584"/>
      <w:docPartObj>
        <w:docPartGallery w:val="Page Numbers (Bottom of Page)"/>
        <w:docPartUnique/>
      </w:docPartObj>
    </w:sdtPr>
    <w:sdtContent>
      <w:p w14:paraId="793CDDAA" w14:textId="6BD99E2A" w:rsidR="00F07985" w:rsidRDefault="00EA5156">
        <w:pPr>
          <w:pStyle w:val="Plattetekst"/>
          <w:spacing w:line="14" w:lineRule="auto"/>
          <w:rPr>
            <w:sz w:val="20"/>
          </w:rPr>
        </w:pPr>
        <w:r w:rsidRPr="00EA5156">
          <w:rPr>
            <w:noProof/>
            <w:lang w:val="nl-BE" w:eastAsia="nl-BE" w:bidi="ar-SA"/>
          </w:rPr>
          <mc:AlternateContent>
            <mc:Choice Requires="wps">
              <w:drawing>
                <wp:anchor distT="0" distB="0" distL="114300" distR="114300" simplePos="0" relativeHeight="251715584" behindDoc="0" locked="0" layoutInCell="1" allowOverlap="1" wp14:anchorId="4C89CB5D" wp14:editId="261A6438">
                  <wp:simplePos x="0" y="0"/>
                  <wp:positionH relativeFrom="page">
                    <wp:align>right</wp:align>
                  </wp:positionH>
                  <wp:positionV relativeFrom="page">
                    <wp:align>bottom</wp:align>
                  </wp:positionV>
                  <wp:extent cx="2125980" cy="2054860"/>
                  <wp:effectExtent l="7620" t="0" r="0" b="2540"/>
                  <wp:wrapNone/>
                  <wp:docPr id="3" name="Gelijkbenige drie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B8E78" w14:textId="6829FDBB" w:rsidR="00EA5156" w:rsidRDefault="00EA5156">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Pr="00EA5156">
                                <w:rPr>
                                  <w:rFonts w:asciiTheme="majorHAnsi" w:eastAsiaTheme="majorEastAsia" w:hAnsiTheme="majorHAnsi" w:cstheme="majorBidi"/>
                                  <w:noProof/>
                                  <w:color w:val="FFFFFF" w:themeColor="background1"/>
                                  <w:sz w:val="72"/>
                                  <w:szCs w:val="72"/>
                                  <w:lang w:val="nl-NL"/>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9CB5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3" o:spid="_x0000_s1027" type="#_x0000_t5" style="position:absolute;margin-left:116.2pt;margin-top:0;width:167.4pt;height:161.8pt;z-index:2517155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" adj="21600" fillcolor="#d2eaf1" stroked="f">
                  <v:textbox>
                    <w:txbxContent>
                      <w:p w14:paraId="5D4B8E78" w14:textId="6829FDBB" w:rsidR="00EA5156" w:rsidRDefault="00EA5156">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Pr="00EA5156">
                          <w:rPr>
                            <w:rFonts w:asciiTheme="majorHAnsi" w:eastAsiaTheme="majorEastAsia" w:hAnsiTheme="majorHAnsi" w:cstheme="majorBidi"/>
                            <w:noProof/>
                            <w:color w:val="FFFFFF" w:themeColor="background1"/>
                            <w:sz w:val="72"/>
                            <w:szCs w:val="72"/>
                            <w:lang w:val="nl-NL"/>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D7DAD" w14:textId="77777777" w:rsidR="00ED54CC" w:rsidRDefault="00ED54CC">
      <w:r>
        <w:separator/>
      </w:r>
    </w:p>
  </w:footnote>
  <w:footnote w:type="continuationSeparator" w:id="0">
    <w:p w14:paraId="0CE645D6" w14:textId="77777777" w:rsidR="00ED54CC" w:rsidRDefault="00ED5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B766" w14:textId="67194D65" w:rsidR="00F07985" w:rsidRDefault="00EA5156">
    <w:pPr>
      <w:pStyle w:val="Plattetekst"/>
      <w:spacing w:line="14" w:lineRule="auto"/>
      <w:rPr>
        <w:sz w:val="20"/>
      </w:rPr>
    </w:pPr>
    <w:r>
      <w:rPr>
        <w:noProof/>
        <w:lang w:val="nl-BE" w:eastAsia="nl-BE" w:bidi="ar-SA"/>
      </w:rPr>
      <w:drawing>
        <wp:anchor distT="0" distB="0" distL="0" distR="0" simplePos="0" relativeHeight="251709440" behindDoc="1" locked="0" layoutInCell="1" allowOverlap="1" wp14:anchorId="50BB11B4" wp14:editId="51A8AA67">
          <wp:simplePos x="0" y="0"/>
          <wp:positionH relativeFrom="page">
            <wp:posOffset>8862204</wp:posOffset>
          </wp:positionH>
          <wp:positionV relativeFrom="page">
            <wp:posOffset>316158</wp:posOffset>
          </wp:positionV>
          <wp:extent cx="985595" cy="388085"/>
          <wp:effectExtent l="0" t="0" r="0" b="0"/>
          <wp:wrapNone/>
          <wp:docPr id="27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985595" cy="388085"/>
                  </a:xfrm>
                  <a:prstGeom prst="rect">
                    <a:avLst/>
                  </a:prstGeom>
                </pic:spPr>
              </pic:pic>
            </a:graphicData>
          </a:graphic>
        </wp:anchor>
      </w:drawing>
    </w:r>
    <w:r w:rsidR="00F07985">
      <w:rPr>
        <w:noProof/>
        <w:lang w:val="nl-BE" w:eastAsia="nl-BE" w:bidi="ar-SA"/>
      </w:rPr>
      <w:drawing>
        <wp:anchor distT="0" distB="0" distL="0" distR="0" simplePos="0" relativeHeight="251701248" behindDoc="1" locked="0" layoutInCell="1" allowOverlap="1" wp14:anchorId="45AC5C7C" wp14:editId="3FEFA1A7">
          <wp:simplePos x="0" y="0"/>
          <wp:positionH relativeFrom="page">
            <wp:posOffset>965620</wp:posOffset>
          </wp:positionH>
          <wp:positionV relativeFrom="page">
            <wp:posOffset>327528</wp:posOffset>
          </wp:positionV>
          <wp:extent cx="1513840" cy="327025"/>
          <wp:effectExtent l="0" t="0" r="0" b="0"/>
          <wp:wrapNone/>
          <wp:docPr id="2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7DF0" w14:textId="631E3178" w:rsidR="00F07985" w:rsidRDefault="00EA5156">
    <w:pPr>
      <w:pStyle w:val="Plattetekst"/>
      <w:spacing w:line="14" w:lineRule="auto"/>
      <w:rPr>
        <w:sz w:val="20"/>
      </w:rPr>
    </w:pPr>
    <w:r>
      <w:rPr>
        <w:noProof/>
        <w:lang w:val="nl-BE" w:eastAsia="nl-BE" w:bidi="ar-SA"/>
      </w:rPr>
      <w:drawing>
        <wp:anchor distT="0" distB="0" distL="0" distR="0" simplePos="0" relativeHeight="251713536" behindDoc="1" locked="0" layoutInCell="1" allowOverlap="1" wp14:anchorId="185CC2A8" wp14:editId="54CB6013">
          <wp:simplePos x="0" y="0"/>
          <wp:positionH relativeFrom="page">
            <wp:posOffset>8844951</wp:posOffset>
          </wp:positionH>
          <wp:positionV relativeFrom="page">
            <wp:posOffset>387985</wp:posOffset>
          </wp:positionV>
          <wp:extent cx="985595" cy="38808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1" cstate="print"/>
                  <a:stretch>
                    <a:fillRect/>
                  </a:stretch>
                </pic:blipFill>
                <pic:spPr>
                  <a:xfrm>
                    <a:off x="0" y="0"/>
                    <a:ext cx="985595" cy="388085"/>
                  </a:xfrm>
                  <a:prstGeom prst="rect">
                    <a:avLst/>
                  </a:prstGeom>
                </pic:spPr>
              </pic:pic>
            </a:graphicData>
          </a:graphic>
        </wp:anchor>
      </w:drawing>
    </w:r>
    <w:r w:rsidR="00F07985">
      <w:rPr>
        <w:noProof/>
        <w:lang w:val="nl-BE" w:eastAsia="nl-BE" w:bidi="ar-SA"/>
      </w:rPr>
      <w:drawing>
        <wp:anchor distT="0" distB="0" distL="0" distR="0" simplePos="0" relativeHeight="251664384" behindDoc="1" locked="0" layoutInCell="1" allowOverlap="1" wp14:anchorId="3E7995C1" wp14:editId="6C424C62">
          <wp:simplePos x="0" y="0"/>
          <wp:positionH relativeFrom="page">
            <wp:posOffset>1155400</wp:posOffset>
          </wp:positionH>
          <wp:positionV relativeFrom="page">
            <wp:posOffset>405166</wp:posOffset>
          </wp:positionV>
          <wp:extent cx="1513840" cy="327025"/>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CB4"/>
    <w:multiLevelType w:val="hybridMultilevel"/>
    <w:tmpl w:val="ABFC78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8915467"/>
    <w:multiLevelType w:val="hybridMultilevel"/>
    <w:tmpl w:val="8D5ECF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FA30BEC"/>
    <w:multiLevelType w:val="hybridMultilevel"/>
    <w:tmpl w:val="2B12C1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93834A4"/>
    <w:multiLevelType w:val="hybridMultilevel"/>
    <w:tmpl w:val="60FC0410"/>
    <w:lvl w:ilvl="0" w:tplc="A75AD3FA">
      <w:start w:val="1"/>
      <w:numFmt w:val="decimal"/>
      <w:lvlText w:val="%1."/>
      <w:lvlJc w:val="left"/>
      <w:pPr>
        <w:ind w:left="1274" w:hanging="209"/>
        <w:jc w:val="right"/>
      </w:pPr>
      <w:rPr>
        <w:rFonts w:ascii="Georgia" w:eastAsia="Georgia" w:hAnsi="Georgia" w:cs="Georgia" w:hint="default"/>
        <w:w w:val="100"/>
        <w:sz w:val="22"/>
        <w:szCs w:val="22"/>
        <w:lang w:val="en-US" w:eastAsia="en-US" w:bidi="en-U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5823885"/>
    <w:multiLevelType w:val="hybridMultilevel"/>
    <w:tmpl w:val="672439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7053052"/>
    <w:multiLevelType w:val="hybridMultilevel"/>
    <w:tmpl w:val="EBD4CD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64359C5"/>
    <w:multiLevelType w:val="hybridMultilevel"/>
    <w:tmpl w:val="644C46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6E940BD"/>
    <w:multiLevelType w:val="hybridMultilevel"/>
    <w:tmpl w:val="C2E08EFC"/>
    <w:lvl w:ilvl="0" w:tplc="F84C442C">
      <w:start w:val="1"/>
      <w:numFmt w:val="decimal"/>
      <w:lvlText w:val="%1."/>
      <w:lvlJc w:val="left"/>
      <w:pPr>
        <w:ind w:left="847" w:hanging="209"/>
        <w:jc w:val="right"/>
      </w:pPr>
      <w:rPr>
        <w:rFonts w:ascii="Georgia" w:eastAsia="Georgia" w:hAnsi="Georgia" w:cs="Georgia" w:hint="default"/>
        <w:w w:val="100"/>
        <w:sz w:val="22"/>
        <w:szCs w:val="22"/>
        <w:lang w:val="en-US" w:eastAsia="en-US" w:bidi="en-US"/>
      </w:rPr>
    </w:lvl>
    <w:lvl w:ilvl="1" w:tplc="A75AD3FA">
      <w:start w:val="1"/>
      <w:numFmt w:val="decimal"/>
      <w:lvlText w:val="%2."/>
      <w:lvlJc w:val="left"/>
      <w:pPr>
        <w:ind w:left="1274" w:hanging="209"/>
        <w:jc w:val="right"/>
      </w:pPr>
      <w:rPr>
        <w:rFonts w:ascii="Georgia" w:eastAsia="Georgia" w:hAnsi="Georgia" w:cs="Georgia" w:hint="default"/>
        <w:w w:val="100"/>
        <w:sz w:val="22"/>
        <w:szCs w:val="22"/>
        <w:lang w:val="en-US" w:eastAsia="en-US" w:bidi="en-US"/>
      </w:rPr>
    </w:lvl>
    <w:lvl w:ilvl="2" w:tplc="C3AADAB4">
      <w:numFmt w:val="bullet"/>
      <w:lvlText w:val="•"/>
      <w:lvlJc w:val="left"/>
      <w:pPr>
        <w:ind w:left="1280" w:hanging="209"/>
      </w:pPr>
      <w:rPr>
        <w:rFonts w:hint="default"/>
        <w:lang w:val="en-US" w:eastAsia="en-US" w:bidi="en-US"/>
      </w:rPr>
    </w:lvl>
    <w:lvl w:ilvl="3" w:tplc="B33EE8D2">
      <w:numFmt w:val="bullet"/>
      <w:lvlText w:val="•"/>
      <w:lvlJc w:val="left"/>
      <w:pPr>
        <w:ind w:left="2079" w:hanging="209"/>
      </w:pPr>
      <w:rPr>
        <w:rFonts w:hint="default"/>
        <w:lang w:val="en-US" w:eastAsia="en-US" w:bidi="en-US"/>
      </w:rPr>
    </w:lvl>
    <w:lvl w:ilvl="4" w:tplc="7206E42A">
      <w:numFmt w:val="bullet"/>
      <w:lvlText w:val="•"/>
      <w:lvlJc w:val="left"/>
      <w:pPr>
        <w:ind w:left="2879" w:hanging="209"/>
      </w:pPr>
      <w:rPr>
        <w:rFonts w:hint="default"/>
        <w:lang w:val="en-US" w:eastAsia="en-US" w:bidi="en-US"/>
      </w:rPr>
    </w:lvl>
    <w:lvl w:ilvl="5" w:tplc="DBA6099C">
      <w:numFmt w:val="bullet"/>
      <w:lvlText w:val="•"/>
      <w:lvlJc w:val="left"/>
      <w:pPr>
        <w:ind w:left="3679" w:hanging="209"/>
      </w:pPr>
      <w:rPr>
        <w:rFonts w:hint="default"/>
        <w:lang w:val="en-US" w:eastAsia="en-US" w:bidi="en-US"/>
      </w:rPr>
    </w:lvl>
    <w:lvl w:ilvl="6" w:tplc="1D0A8DAC">
      <w:numFmt w:val="bullet"/>
      <w:lvlText w:val="•"/>
      <w:lvlJc w:val="left"/>
      <w:pPr>
        <w:ind w:left="4479" w:hanging="209"/>
      </w:pPr>
      <w:rPr>
        <w:rFonts w:hint="default"/>
        <w:lang w:val="en-US" w:eastAsia="en-US" w:bidi="en-US"/>
      </w:rPr>
    </w:lvl>
    <w:lvl w:ilvl="7" w:tplc="787E11C4">
      <w:numFmt w:val="bullet"/>
      <w:lvlText w:val="•"/>
      <w:lvlJc w:val="left"/>
      <w:pPr>
        <w:ind w:left="5279" w:hanging="209"/>
      </w:pPr>
      <w:rPr>
        <w:rFonts w:hint="default"/>
        <w:lang w:val="en-US" w:eastAsia="en-US" w:bidi="en-US"/>
      </w:rPr>
    </w:lvl>
    <w:lvl w:ilvl="8" w:tplc="FAD41972">
      <w:numFmt w:val="bullet"/>
      <w:lvlText w:val="•"/>
      <w:lvlJc w:val="left"/>
      <w:pPr>
        <w:ind w:left="6078" w:hanging="209"/>
      </w:pPr>
      <w:rPr>
        <w:rFonts w:hint="default"/>
        <w:lang w:val="en-US" w:eastAsia="en-US" w:bidi="en-US"/>
      </w:rPr>
    </w:lvl>
  </w:abstractNum>
  <w:abstractNum w:abstractNumId="8" w15:restartNumberingAfterBreak="0">
    <w:nsid w:val="3E4C261D"/>
    <w:multiLevelType w:val="hybridMultilevel"/>
    <w:tmpl w:val="97784272"/>
    <w:lvl w:ilvl="0" w:tplc="96908CF8">
      <w:start w:val="3"/>
      <w:numFmt w:val="decimal"/>
      <w:lvlText w:val="%1."/>
      <w:lvlJc w:val="left"/>
      <w:pPr>
        <w:ind w:left="2160" w:hanging="36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9" w15:restartNumberingAfterBreak="0">
    <w:nsid w:val="4502175A"/>
    <w:multiLevelType w:val="hybridMultilevel"/>
    <w:tmpl w:val="1602CFEC"/>
    <w:lvl w:ilvl="0" w:tplc="A75AD3FA">
      <w:start w:val="1"/>
      <w:numFmt w:val="decimal"/>
      <w:lvlText w:val="%1."/>
      <w:lvlJc w:val="left"/>
      <w:pPr>
        <w:ind w:left="1274" w:hanging="209"/>
        <w:jc w:val="right"/>
      </w:pPr>
      <w:rPr>
        <w:rFonts w:ascii="Georgia" w:eastAsia="Georgia" w:hAnsi="Georgia" w:cs="Georgia" w:hint="default"/>
        <w:w w:val="100"/>
        <w:sz w:val="22"/>
        <w:szCs w:val="22"/>
        <w:lang w:val="en-US" w:eastAsia="en-US" w:bidi="en-U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F541A2B"/>
    <w:multiLevelType w:val="hybridMultilevel"/>
    <w:tmpl w:val="A6048DB8"/>
    <w:lvl w:ilvl="0" w:tplc="39CEFCAA">
      <w:start w:val="3"/>
      <w:numFmt w:val="decimal"/>
      <w:lvlText w:val="%1."/>
      <w:lvlJc w:val="left"/>
      <w:pPr>
        <w:ind w:left="2160" w:hanging="36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11" w15:restartNumberingAfterBreak="0">
    <w:nsid w:val="4FB22E7D"/>
    <w:multiLevelType w:val="hybridMultilevel"/>
    <w:tmpl w:val="3D381640"/>
    <w:lvl w:ilvl="0" w:tplc="F3B03D66">
      <w:numFmt w:val="bullet"/>
      <w:lvlText w:val=""/>
      <w:lvlJc w:val="left"/>
      <w:pPr>
        <w:ind w:left="941" w:hanging="360"/>
      </w:pPr>
      <w:rPr>
        <w:rFonts w:ascii="Symbol" w:eastAsia="Symbol" w:hAnsi="Symbol" w:cs="Symbol" w:hint="default"/>
        <w:w w:val="100"/>
        <w:sz w:val="22"/>
        <w:szCs w:val="22"/>
        <w:lang w:val="en-US" w:eastAsia="en-US" w:bidi="en-US"/>
      </w:rPr>
    </w:lvl>
    <w:lvl w:ilvl="1" w:tplc="D8968664">
      <w:numFmt w:val="bullet"/>
      <w:lvlText w:val="•"/>
      <w:lvlJc w:val="left"/>
      <w:pPr>
        <w:ind w:left="2371" w:hanging="360"/>
      </w:pPr>
      <w:rPr>
        <w:rFonts w:hint="default"/>
        <w:lang w:val="en-US" w:eastAsia="en-US" w:bidi="en-US"/>
      </w:rPr>
    </w:lvl>
    <w:lvl w:ilvl="2" w:tplc="31948642">
      <w:numFmt w:val="bullet"/>
      <w:lvlText w:val="•"/>
      <w:lvlJc w:val="left"/>
      <w:pPr>
        <w:ind w:left="3803" w:hanging="360"/>
      </w:pPr>
      <w:rPr>
        <w:rFonts w:hint="default"/>
        <w:lang w:val="en-US" w:eastAsia="en-US" w:bidi="en-US"/>
      </w:rPr>
    </w:lvl>
    <w:lvl w:ilvl="3" w:tplc="2A2AE23C">
      <w:numFmt w:val="bullet"/>
      <w:lvlText w:val="•"/>
      <w:lvlJc w:val="left"/>
      <w:pPr>
        <w:ind w:left="5235" w:hanging="360"/>
      </w:pPr>
      <w:rPr>
        <w:rFonts w:hint="default"/>
        <w:lang w:val="en-US" w:eastAsia="en-US" w:bidi="en-US"/>
      </w:rPr>
    </w:lvl>
    <w:lvl w:ilvl="4" w:tplc="B16621C6">
      <w:numFmt w:val="bullet"/>
      <w:lvlText w:val="•"/>
      <w:lvlJc w:val="left"/>
      <w:pPr>
        <w:ind w:left="6667" w:hanging="360"/>
      </w:pPr>
      <w:rPr>
        <w:rFonts w:hint="default"/>
        <w:lang w:val="en-US" w:eastAsia="en-US" w:bidi="en-US"/>
      </w:rPr>
    </w:lvl>
    <w:lvl w:ilvl="5" w:tplc="FE8A87EE">
      <w:numFmt w:val="bullet"/>
      <w:lvlText w:val="•"/>
      <w:lvlJc w:val="left"/>
      <w:pPr>
        <w:ind w:left="8099" w:hanging="360"/>
      </w:pPr>
      <w:rPr>
        <w:rFonts w:hint="default"/>
        <w:lang w:val="en-US" w:eastAsia="en-US" w:bidi="en-US"/>
      </w:rPr>
    </w:lvl>
    <w:lvl w:ilvl="6" w:tplc="2092F530">
      <w:numFmt w:val="bullet"/>
      <w:lvlText w:val="•"/>
      <w:lvlJc w:val="left"/>
      <w:pPr>
        <w:ind w:left="9531" w:hanging="360"/>
      </w:pPr>
      <w:rPr>
        <w:rFonts w:hint="default"/>
        <w:lang w:val="en-US" w:eastAsia="en-US" w:bidi="en-US"/>
      </w:rPr>
    </w:lvl>
    <w:lvl w:ilvl="7" w:tplc="BC104820">
      <w:numFmt w:val="bullet"/>
      <w:lvlText w:val="•"/>
      <w:lvlJc w:val="left"/>
      <w:pPr>
        <w:ind w:left="10963" w:hanging="360"/>
      </w:pPr>
      <w:rPr>
        <w:rFonts w:hint="default"/>
        <w:lang w:val="en-US" w:eastAsia="en-US" w:bidi="en-US"/>
      </w:rPr>
    </w:lvl>
    <w:lvl w:ilvl="8" w:tplc="4344DCF2">
      <w:numFmt w:val="bullet"/>
      <w:lvlText w:val="•"/>
      <w:lvlJc w:val="left"/>
      <w:pPr>
        <w:ind w:left="12395" w:hanging="360"/>
      </w:pPr>
      <w:rPr>
        <w:rFonts w:hint="default"/>
        <w:lang w:val="en-US" w:eastAsia="en-US" w:bidi="en-US"/>
      </w:rPr>
    </w:lvl>
  </w:abstractNum>
  <w:abstractNum w:abstractNumId="12" w15:restartNumberingAfterBreak="0">
    <w:nsid w:val="55851DE1"/>
    <w:multiLevelType w:val="hybridMultilevel"/>
    <w:tmpl w:val="22764AAE"/>
    <w:lvl w:ilvl="0" w:tplc="74A4530A">
      <w:start w:val="1"/>
      <w:numFmt w:val="decimal"/>
      <w:lvlText w:val="%1."/>
      <w:lvlJc w:val="left"/>
      <w:pPr>
        <w:ind w:left="1170" w:hanging="360"/>
      </w:pPr>
      <w:rPr>
        <w:rFonts w:hint="default"/>
        <w:sz w:val="32"/>
        <w:szCs w:val="3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5F242B49"/>
    <w:multiLevelType w:val="hybridMultilevel"/>
    <w:tmpl w:val="84D6703E"/>
    <w:lvl w:ilvl="0" w:tplc="B42CA698">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FBA28B8"/>
    <w:multiLevelType w:val="hybridMultilevel"/>
    <w:tmpl w:val="C928981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5" w15:restartNumberingAfterBreak="0">
    <w:nsid w:val="6557008C"/>
    <w:multiLevelType w:val="hybridMultilevel"/>
    <w:tmpl w:val="32FAFF0E"/>
    <w:lvl w:ilvl="0" w:tplc="0402000F">
      <w:start w:val="1"/>
      <w:numFmt w:val="decimal"/>
      <w:lvlText w:val="%1."/>
      <w:lvlJc w:val="left"/>
      <w:pPr>
        <w:ind w:left="2160" w:hanging="360"/>
      </w:p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16" w15:restartNumberingAfterBreak="0">
    <w:nsid w:val="6B003764"/>
    <w:multiLevelType w:val="hybridMultilevel"/>
    <w:tmpl w:val="5DEC9D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14"/>
  </w:num>
  <w:num w:numId="5">
    <w:abstractNumId w:val="15"/>
  </w:num>
  <w:num w:numId="6">
    <w:abstractNumId w:val="8"/>
  </w:num>
  <w:num w:numId="7">
    <w:abstractNumId w:val="10"/>
  </w:num>
  <w:num w:numId="8">
    <w:abstractNumId w:val="9"/>
  </w:num>
  <w:num w:numId="9">
    <w:abstractNumId w:val="3"/>
  </w:num>
  <w:num w:numId="10">
    <w:abstractNumId w:val="5"/>
  </w:num>
  <w:num w:numId="11">
    <w:abstractNumId w:val="1"/>
  </w:num>
  <w:num w:numId="12">
    <w:abstractNumId w:val="12"/>
  </w:num>
  <w:num w:numId="13">
    <w:abstractNumId w:val="0"/>
  </w:num>
  <w:num w:numId="14">
    <w:abstractNumId w:val="13"/>
  </w:num>
  <w:num w:numId="15">
    <w:abstractNumId w:val="2"/>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drawingGridHorizontalSpacing w:val="110"/>
  <w:displayHorizontalDrawingGridEvery w:val="2"/>
  <w:characterSpacingControl w:val="doNotCompress"/>
  <w:hdrShapeDefaults>
    <o:shapedefaults v:ext="edit" spidmax="8195">
      <o:colormru v:ext="edit" colors="#fc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0NbSwMDE1MzezMLNU0lEKTi0uzszPAykwNK4FAEIyBrMtAAAA"/>
  </w:docVars>
  <w:rsids>
    <w:rsidRoot w:val="004810E5"/>
    <w:rsid w:val="00012248"/>
    <w:rsid w:val="00012A95"/>
    <w:rsid w:val="00032CA5"/>
    <w:rsid w:val="00040A22"/>
    <w:rsid w:val="0004252B"/>
    <w:rsid w:val="0004387E"/>
    <w:rsid w:val="00057ED2"/>
    <w:rsid w:val="000628F4"/>
    <w:rsid w:val="00065FB8"/>
    <w:rsid w:val="00066016"/>
    <w:rsid w:val="000708C4"/>
    <w:rsid w:val="000933BD"/>
    <w:rsid w:val="000A1759"/>
    <w:rsid w:val="000A2E48"/>
    <w:rsid w:val="000A523A"/>
    <w:rsid w:val="000A6E31"/>
    <w:rsid w:val="000B46FD"/>
    <w:rsid w:val="000C7D51"/>
    <w:rsid w:val="000D348D"/>
    <w:rsid w:val="00103D61"/>
    <w:rsid w:val="00106F5C"/>
    <w:rsid w:val="00111FAC"/>
    <w:rsid w:val="00113F54"/>
    <w:rsid w:val="0011441D"/>
    <w:rsid w:val="00122FF8"/>
    <w:rsid w:val="0012646E"/>
    <w:rsid w:val="001315A3"/>
    <w:rsid w:val="00143D86"/>
    <w:rsid w:val="00144030"/>
    <w:rsid w:val="00146212"/>
    <w:rsid w:val="00146427"/>
    <w:rsid w:val="00165DBC"/>
    <w:rsid w:val="0017669F"/>
    <w:rsid w:val="00177F22"/>
    <w:rsid w:val="001A5537"/>
    <w:rsid w:val="001D0329"/>
    <w:rsid w:val="001D2370"/>
    <w:rsid w:val="001D42B7"/>
    <w:rsid w:val="001E4534"/>
    <w:rsid w:val="00203777"/>
    <w:rsid w:val="002053B6"/>
    <w:rsid w:val="002175E3"/>
    <w:rsid w:val="0022725B"/>
    <w:rsid w:val="00232065"/>
    <w:rsid w:val="00232ADD"/>
    <w:rsid w:val="00236FD5"/>
    <w:rsid w:val="00246FFA"/>
    <w:rsid w:val="00255D82"/>
    <w:rsid w:val="002603DC"/>
    <w:rsid w:val="002645C8"/>
    <w:rsid w:val="00272139"/>
    <w:rsid w:val="00292B93"/>
    <w:rsid w:val="002A415B"/>
    <w:rsid w:val="002C0828"/>
    <w:rsid w:val="002C28D7"/>
    <w:rsid w:val="002C7FDC"/>
    <w:rsid w:val="002E0526"/>
    <w:rsid w:val="002E655F"/>
    <w:rsid w:val="002E6DEB"/>
    <w:rsid w:val="002F4779"/>
    <w:rsid w:val="002F576D"/>
    <w:rsid w:val="002F5D67"/>
    <w:rsid w:val="00303458"/>
    <w:rsid w:val="00311054"/>
    <w:rsid w:val="00313ABB"/>
    <w:rsid w:val="00316290"/>
    <w:rsid w:val="00341373"/>
    <w:rsid w:val="003466CF"/>
    <w:rsid w:val="00357CCA"/>
    <w:rsid w:val="00360505"/>
    <w:rsid w:val="00360B92"/>
    <w:rsid w:val="00360E3A"/>
    <w:rsid w:val="00364838"/>
    <w:rsid w:val="00364C02"/>
    <w:rsid w:val="00366032"/>
    <w:rsid w:val="003664E2"/>
    <w:rsid w:val="00367D88"/>
    <w:rsid w:val="00375B32"/>
    <w:rsid w:val="00386F23"/>
    <w:rsid w:val="00394EB9"/>
    <w:rsid w:val="00396D1E"/>
    <w:rsid w:val="003C354D"/>
    <w:rsid w:val="003C6015"/>
    <w:rsid w:val="003D3D2C"/>
    <w:rsid w:val="003D67A3"/>
    <w:rsid w:val="003F7A21"/>
    <w:rsid w:val="003F7B45"/>
    <w:rsid w:val="004019D1"/>
    <w:rsid w:val="00413980"/>
    <w:rsid w:val="00420893"/>
    <w:rsid w:val="00472C51"/>
    <w:rsid w:val="004810E5"/>
    <w:rsid w:val="004826C8"/>
    <w:rsid w:val="004856C4"/>
    <w:rsid w:val="004916F6"/>
    <w:rsid w:val="004A5FC6"/>
    <w:rsid w:val="004B26E5"/>
    <w:rsid w:val="004D1643"/>
    <w:rsid w:val="004E095C"/>
    <w:rsid w:val="004E0968"/>
    <w:rsid w:val="004E2CB0"/>
    <w:rsid w:val="004E3798"/>
    <w:rsid w:val="004F5488"/>
    <w:rsid w:val="0050330B"/>
    <w:rsid w:val="0050711E"/>
    <w:rsid w:val="00510E03"/>
    <w:rsid w:val="005132DD"/>
    <w:rsid w:val="0053769D"/>
    <w:rsid w:val="00543884"/>
    <w:rsid w:val="00546F6D"/>
    <w:rsid w:val="005530EB"/>
    <w:rsid w:val="005543C0"/>
    <w:rsid w:val="0057035C"/>
    <w:rsid w:val="005721B2"/>
    <w:rsid w:val="00572D7E"/>
    <w:rsid w:val="005853F3"/>
    <w:rsid w:val="005978EF"/>
    <w:rsid w:val="00597F5E"/>
    <w:rsid w:val="005B00AE"/>
    <w:rsid w:val="005B179D"/>
    <w:rsid w:val="005C2FD5"/>
    <w:rsid w:val="005C4F20"/>
    <w:rsid w:val="005D0441"/>
    <w:rsid w:val="005D6840"/>
    <w:rsid w:val="005F2A28"/>
    <w:rsid w:val="005F5A50"/>
    <w:rsid w:val="006030FF"/>
    <w:rsid w:val="00613F8B"/>
    <w:rsid w:val="00616503"/>
    <w:rsid w:val="00644D3D"/>
    <w:rsid w:val="006602CE"/>
    <w:rsid w:val="00675F43"/>
    <w:rsid w:val="00683FD5"/>
    <w:rsid w:val="0069148F"/>
    <w:rsid w:val="006A392F"/>
    <w:rsid w:val="006B2282"/>
    <w:rsid w:val="006B5895"/>
    <w:rsid w:val="006C4710"/>
    <w:rsid w:val="006C6A3A"/>
    <w:rsid w:val="006D3A75"/>
    <w:rsid w:val="006D7C05"/>
    <w:rsid w:val="006E0CC0"/>
    <w:rsid w:val="006E40A4"/>
    <w:rsid w:val="006F1401"/>
    <w:rsid w:val="006F5590"/>
    <w:rsid w:val="00704F18"/>
    <w:rsid w:val="007103AC"/>
    <w:rsid w:val="007169F5"/>
    <w:rsid w:val="0072412A"/>
    <w:rsid w:val="00730216"/>
    <w:rsid w:val="007315A5"/>
    <w:rsid w:val="00736B4C"/>
    <w:rsid w:val="00742537"/>
    <w:rsid w:val="00747497"/>
    <w:rsid w:val="00772A8C"/>
    <w:rsid w:val="00784BA1"/>
    <w:rsid w:val="007A05D0"/>
    <w:rsid w:val="007C166D"/>
    <w:rsid w:val="007C23C9"/>
    <w:rsid w:val="007E2CC9"/>
    <w:rsid w:val="007F0CE9"/>
    <w:rsid w:val="007F24BE"/>
    <w:rsid w:val="0080138D"/>
    <w:rsid w:val="00815885"/>
    <w:rsid w:val="00826557"/>
    <w:rsid w:val="008327EB"/>
    <w:rsid w:val="00840200"/>
    <w:rsid w:val="00842C24"/>
    <w:rsid w:val="00843C05"/>
    <w:rsid w:val="008475D7"/>
    <w:rsid w:val="00860AC6"/>
    <w:rsid w:val="008755F7"/>
    <w:rsid w:val="008810C1"/>
    <w:rsid w:val="008954FA"/>
    <w:rsid w:val="00895DBF"/>
    <w:rsid w:val="008B1289"/>
    <w:rsid w:val="008B6CEE"/>
    <w:rsid w:val="008D1C05"/>
    <w:rsid w:val="008D6C60"/>
    <w:rsid w:val="008E36A8"/>
    <w:rsid w:val="008F7BBB"/>
    <w:rsid w:val="00922CB0"/>
    <w:rsid w:val="009237E4"/>
    <w:rsid w:val="009255BB"/>
    <w:rsid w:val="00932B30"/>
    <w:rsid w:val="009407BC"/>
    <w:rsid w:val="00944FA5"/>
    <w:rsid w:val="00953776"/>
    <w:rsid w:val="00957CB5"/>
    <w:rsid w:val="0096434D"/>
    <w:rsid w:val="00966F48"/>
    <w:rsid w:val="00971E41"/>
    <w:rsid w:val="0099798C"/>
    <w:rsid w:val="009C21FB"/>
    <w:rsid w:val="009D29EC"/>
    <w:rsid w:val="009E5156"/>
    <w:rsid w:val="009F01F6"/>
    <w:rsid w:val="009F524D"/>
    <w:rsid w:val="00A010FF"/>
    <w:rsid w:val="00A013E3"/>
    <w:rsid w:val="00A04134"/>
    <w:rsid w:val="00A05659"/>
    <w:rsid w:val="00A2247A"/>
    <w:rsid w:val="00A25934"/>
    <w:rsid w:val="00A27085"/>
    <w:rsid w:val="00A37882"/>
    <w:rsid w:val="00A4061E"/>
    <w:rsid w:val="00A550AA"/>
    <w:rsid w:val="00A616A7"/>
    <w:rsid w:val="00A7179F"/>
    <w:rsid w:val="00A72E01"/>
    <w:rsid w:val="00A778B9"/>
    <w:rsid w:val="00A8001A"/>
    <w:rsid w:val="00A825AF"/>
    <w:rsid w:val="00A84207"/>
    <w:rsid w:val="00A84AA3"/>
    <w:rsid w:val="00A92CA1"/>
    <w:rsid w:val="00AA00DD"/>
    <w:rsid w:val="00AA2CCC"/>
    <w:rsid w:val="00AA3D3D"/>
    <w:rsid w:val="00AC6170"/>
    <w:rsid w:val="00AD1EAC"/>
    <w:rsid w:val="00AE056C"/>
    <w:rsid w:val="00AE1158"/>
    <w:rsid w:val="00B061E4"/>
    <w:rsid w:val="00B06C11"/>
    <w:rsid w:val="00B34958"/>
    <w:rsid w:val="00B4148A"/>
    <w:rsid w:val="00B464BF"/>
    <w:rsid w:val="00B53FC3"/>
    <w:rsid w:val="00B57E96"/>
    <w:rsid w:val="00B67F82"/>
    <w:rsid w:val="00B7445D"/>
    <w:rsid w:val="00B83B0F"/>
    <w:rsid w:val="00B865D6"/>
    <w:rsid w:val="00B94382"/>
    <w:rsid w:val="00BA21EE"/>
    <w:rsid w:val="00BA2D16"/>
    <w:rsid w:val="00BA2E22"/>
    <w:rsid w:val="00BB0212"/>
    <w:rsid w:val="00BB48E0"/>
    <w:rsid w:val="00BC76BE"/>
    <w:rsid w:val="00BE699D"/>
    <w:rsid w:val="00C03CB2"/>
    <w:rsid w:val="00C07CF3"/>
    <w:rsid w:val="00C13C34"/>
    <w:rsid w:val="00C233E5"/>
    <w:rsid w:val="00C24624"/>
    <w:rsid w:val="00C24B75"/>
    <w:rsid w:val="00C2691F"/>
    <w:rsid w:val="00C27D51"/>
    <w:rsid w:val="00C358E7"/>
    <w:rsid w:val="00C443D0"/>
    <w:rsid w:val="00C46351"/>
    <w:rsid w:val="00C57981"/>
    <w:rsid w:val="00C706CE"/>
    <w:rsid w:val="00C85BEE"/>
    <w:rsid w:val="00C95449"/>
    <w:rsid w:val="00CD4378"/>
    <w:rsid w:val="00CD49D8"/>
    <w:rsid w:val="00CD5902"/>
    <w:rsid w:val="00CE03FB"/>
    <w:rsid w:val="00CE68B2"/>
    <w:rsid w:val="00CF0697"/>
    <w:rsid w:val="00CF157A"/>
    <w:rsid w:val="00CF1CDF"/>
    <w:rsid w:val="00CF4BF4"/>
    <w:rsid w:val="00D03419"/>
    <w:rsid w:val="00D3555B"/>
    <w:rsid w:val="00D36A87"/>
    <w:rsid w:val="00D36E6C"/>
    <w:rsid w:val="00D46BBC"/>
    <w:rsid w:val="00D51791"/>
    <w:rsid w:val="00D65A5B"/>
    <w:rsid w:val="00D65F04"/>
    <w:rsid w:val="00D718FF"/>
    <w:rsid w:val="00D85D2A"/>
    <w:rsid w:val="00D9175C"/>
    <w:rsid w:val="00DA1DCE"/>
    <w:rsid w:val="00DA40EB"/>
    <w:rsid w:val="00DB4210"/>
    <w:rsid w:val="00DF3776"/>
    <w:rsid w:val="00E22A52"/>
    <w:rsid w:val="00E26C05"/>
    <w:rsid w:val="00E32762"/>
    <w:rsid w:val="00E32D08"/>
    <w:rsid w:val="00E435A3"/>
    <w:rsid w:val="00E4431E"/>
    <w:rsid w:val="00E47486"/>
    <w:rsid w:val="00E55A1B"/>
    <w:rsid w:val="00E73E60"/>
    <w:rsid w:val="00E84C6F"/>
    <w:rsid w:val="00E87C30"/>
    <w:rsid w:val="00E91031"/>
    <w:rsid w:val="00E91B7F"/>
    <w:rsid w:val="00EA5156"/>
    <w:rsid w:val="00EA77BA"/>
    <w:rsid w:val="00EA7DAF"/>
    <w:rsid w:val="00EB7625"/>
    <w:rsid w:val="00EC6ED1"/>
    <w:rsid w:val="00ED1318"/>
    <w:rsid w:val="00ED375B"/>
    <w:rsid w:val="00ED54CC"/>
    <w:rsid w:val="00ED6A79"/>
    <w:rsid w:val="00EE713C"/>
    <w:rsid w:val="00EF4163"/>
    <w:rsid w:val="00EF501E"/>
    <w:rsid w:val="00F07985"/>
    <w:rsid w:val="00F1128A"/>
    <w:rsid w:val="00F15408"/>
    <w:rsid w:val="00F177F4"/>
    <w:rsid w:val="00F24893"/>
    <w:rsid w:val="00F27F21"/>
    <w:rsid w:val="00F36117"/>
    <w:rsid w:val="00F368B1"/>
    <w:rsid w:val="00F414C7"/>
    <w:rsid w:val="00F60134"/>
    <w:rsid w:val="00F706DC"/>
    <w:rsid w:val="00F85300"/>
    <w:rsid w:val="00F92EF4"/>
    <w:rsid w:val="00FC00CF"/>
    <w:rsid w:val="00FD4DF3"/>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8195">
      <o:colormru v:ext="edit" colors="#fcf"/>
    </o:shapedefaults>
    <o:shapelayout v:ext="edit">
      <o:idmap v:ext="edit" data="1"/>
    </o:shapelayout>
  </w:shapeDefaults>
  <w:decimalSymbol w:val=","/>
  <w:listSeparator w:val=";"/>
  <w14:docId w14:val="7F9ADF05"/>
  <w15:docId w15:val="{4468BAD1-E359-401F-A7B9-1EBCFE0C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Georgia" w:eastAsia="Georgia" w:hAnsi="Georgia" w:cs="Georgia"/>
      <w:lang w:bidi="en-US"/>
    </w:rPr>
  </w:style>
  <w:style w:type="paragraph" w:styleId="Kop1">
    <w:name w:val="heading 1"/>
    <w:basedOn w:val="Standaard"/>
    <w:uiPriority w:val="1"/>
    <w:qFormat/>
    <w:pPr>
      <w:spacing w:before="1"/>
      <w:ind w:left="240"/>
      <w:jc w:val="both"/>
      <w:outlineLvl w:val="0"/>
    </w:pPr>
    <w:rPr>
      <w:rFonts w:ascii="Impact" w:eastAsia="Impact" w:hAnsi="Impact" w:cs="Impact"/>
      <w:sz w:val="40"/>
      <w:szCs w:val="40"/>
    </w:rPr>
  </w:style>
  <w:style w:type="paragraph" w:styleId="Kop2">
    <w:name w:val="heading 2"/>
    <w:basedOn w:val="Standaard"/>
    <w:uiPriority w:val="1"/>
    <w:qFormat/>
    <w:pPr>
      <w:ind w:left="240"/>
      <w:jc w:val="both"/>
      <w:outlineLvl w:val="1"/>
    </w:pPr>
    <w:rPr>
      <w:rFonts w:ascii="Impact" w:eastAsia="Impact" w:hAnsi="Impact" w:cs="Impact"/>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line="268" w:lineRule="exact"/>
      <w:ind w:left="499"/>
    </w:pPr>
    <w:rPr>
      <w:rFonts w:ascii="Impact" w:eastAsia="Impact" w:hAnsi="Impact" w:cs="Impact"/>
    </w:rPr>
  </w:style>
  <w:style w:type="paragraph" w:styleId="Inhopg2">
    <w:name w:val="toc 2"/>
    <w:basedOn w:val="Standaard"/>
    <w:uiPriority w:val="1"/>
    <w:qFormat/>
    <w:pPr>
      <w:ind w:left="720"/>
    </w:pPr>
  </w:style>
  <w:style w:type="paragraph" w:styleId="Plattetekst">
    <w:name w:val="Body Text"/>
    <w:basedOn w:val="Standaard"/>
    <w:uiPriority w:val="1"/>
    <w:qFormat/>
  </w:style>
  <w:style w:type="paragraph" w:styleId="Lijstalinea">
    <w:name w:val="List Paragraph"/>
    <w:basedOn w:val="Standaard"/>
    <w:uiPriority w:val="1"/>
    <w:qFormat/>
    <w:pPr>
      <w:spacing w:before="1"/>
      <w:ind w:left="941" w:hanging="36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53769D"/>
    <w:pPr>
      <w:tabs>
        <w:tab w:val="center" w:pos="4513"/>
        <w:tab w:val="right" w:pos="9026"/>
      </w:tabs>
    </w:pPr>
  </w:style>
  <w:style w:type="character" w:customStyle="1" w:styleId="KoptekstChar">
    <w:name w:val="Koptekst Char"/>
    <w:basedOn w:val="Standaardalinea-lettertype"/>
    <w:link w:val="Koptekst"/>
    <w:uiPriority w:val="99"/>
    <w:rsid w:val="0053769D"/>
    <w:rPr>
      <w:rFonts w:ascii="Georgia" w:eastAsia="Georgia" w:hAnsi="Georgia" w:cs="Georgia"/>
      <w:lang w:bidi="en-US"/>
    </w:rPr>
  </w:style>
  <w:style w:type="paragraph" w:styleId="Voettekst">
    <w:name w:val="footer"/>
    <w:basedOn w:val="Standaard"/>
    <w:link w:val="VoettekstChar"/>
    <w:uiPriority w:val="99"/>
    <w:unhideWhenUsed/>
    <w:rsid w:val="0053769D"/>
    <w:pPr>
      <w:tabs>
        <w:tab w:val="center" w:pos="4513"/>
        <w:tab w:val="right" w:pos="9026"/>
      </w:tabs>
    </w:pPr>
  </w:style>
  <w:style w:type="character" w:customStyle="1" w:styleId="VoettekstChar">
    <w:name w:val="Voettekst Char"/>
    <w:basedOn w:val="Standaardalinea-lettertype"/>
    <w:link w:val="Voettekst"/>
    <w:uiPriority w:val="99"/>
    <w:rsid w:val="0053769D"/>
    <w:rPr>
      <w:rFonts w:ascii="Georgia" w:eastAsia="Georgia" w:hAnsi="Georgia" w:cs="Georgia"/>
      <w:lang w:bidi="en-US"/>
    </w:rPr>
  </w:style>
  <w:style w:type="character" w:styleId="Hyperlink">
    <w:name w:val="Hyperlink"/>
    <w:basedOn w:val="Standaardalinea-lettertype"/>
    <w:uiPriority w:val="99"/>
    <w:unhideWhenUsed/>
    <w:rsid w:val="00C13C34"/>
    <w:rPr>
      <w:color w:val="0000FF" w:themeColor="hyperlink"/>
      <w:u w:val="single"/>
    </w:rPr>
  </w:style>
  <w:style w:type="character" w:styleId="GevolgdeHyperlink">
    <w:name w:val="FollowedHyperlink"/>
    <w:basedOn w:val="Standaardalinea-lettertype"/>
    <w:uiPriority w:val="99"/>
    <w:semiHidden/>
    <w:unhideWhenUsed/>
    <w:rsid w:val="00C13C34"/>
    <w:rPr>
      <w:color w:val="800080" w:themeColor="followedHyperlink"/>
      <w:u w:val="single"/>
    </w:rPr>
  </w:style>
  <w:style w:type="table" w:styleId="Tabelraster">
    <w:name w:val="Table Grid"/>
    <w:basedOn w:val="Standaardtabel"/>
    <w:uiPriority w:val="39"/>
    <w:rsid w:val="00E43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C85BEE"/>
    <w:rPr>
      <w:sz w:val="20"/>
      <w:szCs w:val="20"/>
    </w:rPr>
  </w:style>
  <w:style w:type="character" w:customStyle="1" w:styleId="VoetnoottekstChar">
    <w:name w:val="Voetnoottekst Char"/>
    <w:basedOn w:val="Standaardalinea-lettertype"/>
    <w:link w:val="Voetnoottekst"/>
    <w:uiPriority w:val="99"/>
    <w:semiHidden/>
    <w:rsid w:val="00C85BEE"/>
    <w:rPr>
      <w:rFonts w:ascii="Georgia" w:eastAsia="Georgia" w:hAnsi="Georgia" w:cs="Georgia"/>
      <w:sz w:val="20"/>
      <w:szCs w:val="20"/>
      <w:lang w:bidi="en-US"/>
    </w:rPr>
  </w:style>
  <w:style w:type="character" w:styleId="Voetnootmarkering">
    <w:name w:val="footnote reference"/>
    <w:basedOn w:val="Standaardalinea-lettertype"/>
    <w:uiPriority w:val="99"/>
    <w:semiHidden/>
    <w:unhideWhenUsed/>
    <w:rsid w:val="00C85BEE"/>
    <w:rPr>
      <w:vertAlign w:val="superscript"/>
    </w:rPr>
  </w:style>
  <w:style w:type="table" w:customStyle="1" w:styleId="TableNormal11">
    <w:name w:val="Table Normal11"/>
    <w:uiPriority w:val="2"/>
    <w:semiHidden/>
    <w:unhideWhenUsed/>
    <w:qFormat/>
    <w:rsid w:val="00BA2E22"/>
    <w:tblPr>
      <w:tblInd w:w="0" w:type="dxa"/>
      <w:tblCellMar>
        <w:top w:w="0" w:type="dxa"/>
        <w:left w:w="0" w:type="dxa"/>
        <w:bottom w:w="0" w:type="dxa"/>
        <w:right w:w="0" w:type="dxa"/>
      </w:tblCellMar>
    </w:tblPr>
  </w:style>
  <w:style w:type="table" w:customStyle="1" w:styleId="TableGrid1">
    <w:name w:val="Table Grid1"/>
    <w:basedOn w:val="Standaardtabel"/>
    <w:next w:val="Tabelraster"/>
    <w:uiPriority w:val="39"/>
    <w:rsid w:val="0017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2351">
      <w:bodyDiv w:val="1"/>
      <w:marLeft w:val="0"/>
      <w:marRight w:val="0"/>
      <w:marTop w:val="0"/>
      <w:marBottom w:val="0"/>
      <w:divBdr>
        <w:top w:val="none" w:sz="0" w:space="0" w:color="auto"/>
        <w:left w:val="none" w:sz="0" w:space="0" w:color="auto"/>
        <w:bottom w:val="none" w:sz="0" w:space="0" w:color="auto"/>
        <w:right w:val="none" w:sz="0" w:space="0" w:color="auto"/>
      </w:divBdr>
    </w:div>
    <w:div w:id="647366475">
      <w:bodyDiv w:val="1"/>
      <w:marLeft w:val="0"/>
      <w:marRight w:val="0"/>
      <w:marTop w:val="0"/>
      <w:marBottom w:val="0"/>
      <w:divBdr>
        <w:top w:val="none" w:sz="0" w:space="0" w:color="auto"/>
        <w:left w:val="none" w:sz="0" w:space="0" w:color="auto"/>
        <w:bottom w:val="none" w:sz="0" w:space="0" w:color="auto"/>
        <w:right w:val="none" w:sz="0" w:space="0" w:color="auto"/>
      </w:divBdr>
    </w:div>
    <w:div w:id="1219171152">
      <w:bodyDiv w:val="1"/>
      <w:marLeft w:val="0"/>
      <w:marRight w:val="0"/>
      <w:marTop w:val="0"/>
      <w:marBottom w:val="0"/>
      <w:divBdr>
        <w:top w:val="none" w:sz="0" w:space="0" w:color="auto"/>
        <w:left w:val="none" w:sz="0" w:space="0" w:color="auto"/>
        <w:bottom w:val="none" w:sz="0" w:space="0" w:color="auto"/>
        <w:right w:val="none" w:sz="0" w:space="0" w:color="auto"/>
      </w:divBdr>
    </w:div>
    <w:div w:id="1561551128">
      <w:bodyDiv w:val="1"/>
      <w:marLeft w:val="0"/>
      <w:marRight w:val="0"/>
      <w:marTop w:val="0"/>
      <w:marBottom w:val="0"/>
      <w:divBdr>
        <w:top w:val="none" w:sz="0" w:space="0" w:color="auto"/>
        <w:left w:val="none" w:sz="0" w:space="0" w:color="auto"/>
        <w:bottom w:val="none" w:sz="0" w:space="0" w:color="auto"/>
        <w:right w:val="none" w:sz="0" w:space="0" w:color="auto"/>
      </w:divBdr>
    </w:div>
    <w:div w:id="1584339278">
      <w:bodyDiv w:val="1"/>
      <w:marLeft w:val="0"/>
      <w:marRight w:val="0"/>
      <w:marTop w:val="0"/>
      <w:marBottom w:val="0"/>
      <w:divBdr>
        <w:top w:val="none" w:sz="0" w:space="0" w:color="auto"/>
        <w:left w:val="none" w:sz="0" w:space="0" w:color="auto"/>
        <w:bottom w:val="none" w:sz="0" w:space="0" w:color="auto"/>
        <w:right w:val="none" w:sz="0" w:space="0" w:color="auto"/>
      </w:divBdr>
    </w:div>
    <w:div w:id="1735396475">
      <w:bodyDiv w:val="1"/>
      <w:marLeft w:val="0"/>
      <w:marRight w:val="0"/>
      <w:marTop w:val="0"/>
      <w:marBottom w:val="0"/>
      <w:divBdr>
        <w:top w:val="none" w:sz="0" w:space="0" w:color="auto"/>
        <w:left w:val="none" w:sz="0" w:space="0" w:color="auto"/>
        <w:bottom w:val="none" w:sz="0" w:space="0" w:color="auto"/>
        <w:right w:val="none" w:sz="0" w:space="0" w:color="auto"/>
      </w:divBdr>
    </w:div>
    <w:div w:id="1826890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3C2D0-8A31-4A04-BEFD-3B61B695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121</Words>
  <Characters>669</Characters>
  <Application>Microsoft Office Word</Application>
  <DocSecurity>0</DocSecurity>
  <Lines>5</Lines>
  <Paragraphs>1</Paragraphs>
  <ScaleCrop>false</ScaleCrop>
  <HeadingPairs>
    <vt:vector size="6" baseType="variant">
      <vt:variant>
        <vt:lpstr>Titel</vt:lpstr>
      </vt:variant>
      <vt:variant>
        <vt:i4>1</vt:i4>
      </vt:variant>
      <vt:variant>
        <vt:lpstr>Title</vt:lpstr>
      </vt:variant>
      <vt:variant>
        <vt:i4>1</vt:i4>
      </vt:variant>
      <vt:variant>
        <vt:lpstr>Заглавие</vt:lpstr>
      </vt:variant>
      <vt:variant>
        <vt:i4>1</vt:i4>
      </vt:variant>
    </vt:vector>
  </HeadingPairs>
  <TitlesOfParts>
    <vt:vector size="3" baseType="lpstr">
      <vt:lpstr/>
      <vt: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Fien Sabbe</cp:lastModifiedBy>
  <cp:revision>3</cp:revision>
  <cp:lastPrinted>2021-03-15T21:25:00Z</cp:lastPrinted>
  <dcterms:created xsi:type="dcterms:W3CDTF">2021-07-06T10:01:00Z</dcterms:created>
  <dcterms:modified xsi:type="dcterms:W3CDTF">2021-07-16T15:25:00Z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Microsoft® Word 2013</vt:lpwstr>
  </property>
  <property fmtid="{D5CDD505-2E9C-101B-9397-08002B2CF9AE}" pid="4" name="LastSaved">
    <vt:filetime>2020-12-07T00:00:00Z</vt:filetime>
  </property>
</Properties>
</file>