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01EE" w14:textId="65AEEF93" w:rsidR="00E87724" w:rsidRPr="00717A87" w:rsidRDefault="00A93AA5" w:rsidP="00512196">
      <w:pPr>
        <w:pStyle w:val="Kop2"/>
        <w:spacing w:before="101"/>
        <w:ind w:left="0"/>
        <w:rPr>
          <w:rFonts w:ascii="Georgia" w:hAnsi="Georgia"/>
          <w:b/>
          <w:u w:val="single"/>
          <w:lang w:val="nl-BE"/>
        </w:rPr>
      </w:pPr>
      <w:r w:rsidRPr="00717A87">
        <w:rPr>
          <w:rFonts w:ascii="Georgia" w:hAnsi="Georgia"/>
          <w:b/>
          <w:u w:val="single"/>
          <w:lang w:val="nl"/>
        </w:rPr>
        <w:t xml:space="preserve">Oefening 1.2. </w:t>
      </w:r>
      <w:r w:rsidR="00E87724" w:rsidRPr="00717A87">
        <w:rPr>
          <w:rFonts w:ascii="Georgia" w:hAnsi="Georgia"/>
          <w:b/>
          <w:bCs/>
          <w:u w:val="single"/>
          <w:lang w:val="nl"/>
        </w:rPr>
        <w:t xml:space="preserve">Waar moeten we </w:t>
      </w:r>
      <w:r w:rsidR="00E87724" w:rsidRPr="00717A87">
        <w:rPr>
          <w:rFonts w:ascii="Georgia" w:hAnsi="Georgia"/>
          <w:b/>
          <w:u w:val="single"/>
          <w:lang w:val="nl"/>
        </w:rPr>
        <w:t xml:space="preserve"> </w:t>
      </w:r>
      <w:r w:rsidR="00544426" w:rsidRPr="00717A87">
        <w:rPr>
          <w:rFonts w:ascii="Georgia" w:hAnsi="Georgia"/>
          <w:b/>
          <w:bCs/>
          <w:u w:val="single"/>
          <w:lang w:val="nl"/>
        </w:rPr>
        <w:t>rekening mee houden</w:t>
      </w:r>
      <w:r w:rsidR="00E87724" w:rsidRPr="00717A87">
        <w:rPr>
          <w:rFonts w:ascii="Georgia" w:hAnsi="Georgia"/>
          <w:b/>
          <w:u w:val="single"/>
          <w:lang w:val="nl"/>
        </w:rPr>
        <w:t xml:space="preserve"> bij de beslissing waar we gaan wonen als we ouder</w:t>
      </w:r>
      <w:r w:rsidR="00E87724" w:rsidRPr="00717A87">
        <w:rPr>
          <w:rFonts w:ascii="Georgia" w:hAnsi="Georgia"/>
          <w:b/>
          <w:bCs/>
          <w:u w:val="single"/>
          <w:lang w:val="nl"/>
        </w:rPr>
        <w:t xml:space="preserve"> zijn?</w:t>
      </w:r>
    </w:p>
    <w:p w14:paraId="53E9D0F7" w14:textId="77777777" w:rsidR="004369A6" w:rsidRPr="00717A87" w:rsidRDefault="004369A6">
      <w:pPr>
        <w:pStyle w:val="Plattetekst"/>
        <w:spacing w:before="2"/>
        <w:rPr>
          <w:rFonts w:ascii="Impact"/>
          <w:b/>
          <w:sz w:val="28"/>
          <w:lang w:val="nl-BE"/>
        </w:rPr>
      </w:pPr>
    </w:p>
    <w:p w14:paraId="48578F63" w14:textId="77777777" w:rsidR="00D66290" w:rsidRPr="002B1853" w:rsidRDefault="00D66290" w:rsidP="00D66290">
      <w:pPr>
        <w:jc w:val="both"/>
        <w:rPr>
          <w:rFonts w:ascii="Calibri" w:eastAsia="Calibri" w:hAnsi="Calibri" w:cs="Times New Roman"/>
          <w:lang w:val="nl-BE"/>
        </w:rPr>
      </w:pPr>
      <w:r>
        <w:rPr>
          <w:rFonts w:cstheme="minorHAnsi"/>
          <w:lang w:val="nl-BE"/>
        </w:rPr>
        <w:t>V</w:t>
      </w:r>
      <w:r w:rsidRPr="003052E7">
        <w:rPr>
          <w:lang w:val="nl"/>
        </w:rPr>
        <w:t xml:space="preserve">ia een groepsdiscussie </w:t>
      </w:r>
      <w:r>
        <w:rPr>
          <w:lang w:val="nl"/>
        </w:rPr>
        <w:t xml:space="preserve">wordt vastgesteld welke vragen belangrijk zijn om de toekomstige verblijfsplaats te bepalen. </w:t>
      </w:r>
      <w:r w:rsidRPr="003052E7">
        <w:rPr>
          <w:lang w:val="nl"/>
        </w:rPr>
        <w:t xml:space="preserve"> </w:t>
      </w:r>
    </w:p>
    <w:p w14:paraId="6224959D" w14:textId="77777777" w:rsidR="00D66290" w:rsidRPr="002B1853" w:rsidRDefault="00D66290" w:rsidP="00D66290">
      <w:pPr>
        <w:jc w:val="both"/>
        <w:rPr>
          <w:lang w:val="nl-BE"/>
        </w:rPr>
      </w:pPr>
    </w:p>
    <w:p w14:paraId="4C028337" w14:textId="0401EEBC" w:rsidR="00D86768" w:rsidRPr="00D66290" w:rsidRDefault="00D66290" w:rsidP="00D66290">
      <w:pPr>
        <w:jc w:val="both"/>
        <w:rPr>
          <w:rFonts w:ascii="Calibri" w:eastAsia="Calibri" w:hAnsi="Calibri" w:cs="Times New Roman"/>
          <w:lang w:val="nl-BE"/>
        </w:rPr>
      </w:pPr>
      <w:r>
        <w:rPr>
          <w:lang w:val="nl"/>
        </w:rPr>
        <w:t xml:space="preserve">De </w:t>
      </w:r>
      <w:r w:rsidR="00717A87">
        <w:rPr>
          <w:lang w:val="nl"/>
        </w:rPr>
        <w:t>professional</w:t>
      </w:r>
      <w:r>
        <w:rPr>
          <w:lang w:val="nl"/>
        </w:rPr>
        <w:t xml:space="preserve"> ondersteunt de groep en zorgt ervoor dat alle domeinen </w:t>
      </w:r>
      <w:bookmarkStart w:id="0" w:name="_GoBack"/>
      <w:bookmarkEnd w:id="0"/>
      <w:r>
        <w:rPr>
          <w:lang w:val="nl"/>
        </w:rPr>
        <w:t xml:space="preserve">van het </w:t>
      </w:r>
      <w:r w:rsidR="00562333">
        <w:rPr>
          <w:lang w:val="nl"/>
        </w:rPr>
        <w:t xml:space="preserve">Kwaliteit van Leven </w:t>
      </w:r>
      <w:r>
        <w:rPr>
          <w:lang w:val="nl"/>
        </w:rPr>
        <w:t>model worden aangehaald</w:t>
      </w:r>
      <w:r w:rsidR="00E87724" w:rsidRPr="00E87724">
        <w:rPr>
          <w:lang w:val="nl"/>
        </w:rPr>
        <w:t xml:space="preserve">: </w:t>
      </w:r>
    </w:p>
    <w:p w14:paraId="1770AA54" w14:textId="77777777" w:rsidR="00EC60B3" w:rsidRPr="00D66290" w:rsidRDefault="00EC60B3" w:rsidP="00D86768">
      <w:pPr>
        <w:pStyle w:val="Plattetekst"/>
        <w:spacing w:before="2"/>
        <w:jc w:val="both"/>
        <w:rPr>
          <w:b/>
          <w:bCs/>
          <w:lang w:val="nl-BE"/>
        </w:rPr>
      </w:pPr>
    </w:p>
    <w:p w14:paraId="584307B8" w14:textId="77777777" w:rsidR="00E87724" w:rsidRPr="00E87724" w:rsidRDefault="00E87724" w:rsidP="00D86768">
      <w:pPr>
        <w:pStyle w:val="Plattetekst"/>
        <w:numPr>
          <w:ilvl w:val="0"/>
          <w:numId w:val="11"/>
        </w:numPr>
        <w:spacing w:before="2"/>
        <w:rPr>
          <w:lang w:val="es-ES"/>
        </w:rPr>
      </w:pPr>
      <w:r w:rsidRPr="00E87724">
        <w:rPr>
          <w:lang w:val="nl"/>
        </w:rPr>
        <w:t xml:space="preserve">Onafhankelijkheid, </w:t>
      </w:r>
      <w:r w:rsidR="00544426">
        <w:rPr>
          <w:lang w:val="nl"/>
        </w:rPr>
        <w:t>privacy</w:t>
      </w:r>
      <w:r w:rsidR="00C75E12">
        <w:rPr>
          <w:lang w:val="nl"/>
        </w:rPr>
        <w:t>...</w:t>
      </w:r>
    </w:p>
    <w:p w14:paraId="1E8C0852" w14:textId="26B9F4E1" w:rsidR="00C75E12" w:rsidRPr="00D66290" w:rsidRDefault="00D66290" w:rsidP="00EA30F5">
      <w:pPr>
        <w:pStyle w:val="Plattetekst"/>
        <w:numPr>
          <w:ilvl w:val="0"/>
          <w:numId w:val="11"/>
        </w:numPr>
        <w:spacing w:before="2"/>
        <w:rPr>
          <w:lang w:val="nl-BE"/>
        </w:rPr>
      </w:pPr>
      <w:r>
        <w:rPr>
          <w:lang w:val="nl"/>
        </w:rPr>
        <w:t>Ruime</w:t>
      </w:r>
      <w:r w:rsidR="00C75E12">
        <w:rPr>
          <w:lang w:val="nl"/>
        </w:rPr>
        <w:t xml:space="preserve"> omgeving</w:t>
      </w:r>
      <w:r>
        <w:rPr>
          <w:lang w:val="nl"/>
        </w:rPr>
        <w:t xml:space="preserve"> </w:t>
      </w:r>
      <w:r w:rsidR="00EF6EDC">
        <w:rPr>
          <w:lang w:val="nl"/>
        </w:rPr>
        <w:t xml:space="preserve">(buitenactiviteiten, </w:t>
      </w:r>
      <w:r w:rsidR="00C75E12">
        <w:rPr>
          <w:lang w:val="nl"/>
        </w:rPr>
        <w:t>toegang tot gemeenschapsdiensten, parken en tuinen, kunstmusea, vervoersnetwerken</w:t>
      </w:r>
      <w:r w:rsidR="00717A87">
        <w:rPr>
          <w:lang w:val="nl"/>
        </w:rPr>
        <w:t>,</w:t>
      </w:r>
      <w:r w:rsidR="00C75E12">
        <w:rPr>
          <w:lang w:val="nl"/>
        </w:rPr>
        <w:t>...)</w:t>
      </w:r>
    </w:p>
    <w:p w14:paraId="7D27E988" w14:textId="77777777" w:rsidR="00EA30F5" w:rsidRPr="00EA30F5" w:rsidRDefault="00EA30F5" w:rsidP="00EA30F5">
      <w:pPr>
        <w:pStyle w:val="Plattetekst"/>
        <w:numPr>
          <w:ilvl w:val="0"/>
          <w:numId w:val="11"/>
        </w:numPr>
        <w:spacing w:before="2"/>
      </w:pPr>
      <w:r w:rsidRPr="00E87724">
        <w:rPr>
          <w:lang w:val="nl"/>
        </w:rPr>
        <w:t>Nabijheid van vrienden en familie</w:t>
      </w:r>
    </w:p>
    <w:p w14:paraId="7F370C00" w14:textId="2C0BE15A" w:rsidR="00EA30F5" w:rsidRPr="00C75E12" w:rsidRDefault="00AF111E" w:rsidP="00EA30F5">
      <w:pPr>
        <w:pStyle w:val="Plattetekst"/>
        <w:numPr>
          <w:ilvl w:val="0"/>
          <w:numId w:val="11"/>
        </w:numPr>
        <w:spacing w:before="2"/>
      </w:pPr>
      <w:bookmarkStart w:id="1" w:name="_TOC_250008"/>
      <w:bookmarkEnd w:id="1"/>
      <w:r>
        <w:rPr>
          <w:noProof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2DCBB" wp14:editId="58D265D3">
                <wp:simplePos x="0" y="0"/>
                <wp:positionH relativeFrom="page">
                  <wp:posOffset>5143500</wp:posOffset>
                </wp:positionH>
                <wp:positionV relativeFrom="paragraph">
                  <wp:posOffset>105409</wp:posOffset>
                </wp:positionV>
                <wp:extent cx="4543425" cy="600075"/>
                <wp:effectExtent l="0" t="0" r="28575" b="28575"/>
                <wp:wrapNone/>
                <wp:docPr id="5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00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EFD6" w14:textId="4A629E52" w:rsidR="00D66290" w:rsidRPr="00D66290" w:rsidRDefault="00D66290" w:rsidP="003651CE">
                            <w:pPr>
                              <w:pStyle w:val="Plattetekst"/>
                              <w:spacing w:before="22"/>
                              <w:ind w:left="108" w:right="102"/>
                              <w:jc w:val="both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lang w:val="nl"/>
                              </w:rPr>
                              <w:t>Opmerking:</w:t>
                            </w:r>
                            <w:r>
                              <w:rPr>
                                <w:lang w:val="nl"/>
                              </w:rPr>
                              <w:t xml:space="preserve"> </w:t>
                            </w:r>
                            <w:r w:rsidR="00717A87">
                              <w:rPr>
                                <w:lang w:val="nl"/>
                              </w:rPr>
                              <w:br/>
                            </w:r>
                            <w:r>
                              <w:rPr>
                                <w:lang w:val="nl"/>
                              </w:rPr>
                              <w:t>Het is a</w:t>
                            </w:r>
                            <w:r w:rsidRPr="00FB5831">
                              <w:rPr>
                                <w:lang w:val="nl"/>
                              </w:rPr>
                              <w:t>anbevolen om visuele ondersteuning te gebruiken, zoals</w:t>
                            </w:r>
                            <w:r>
                              <w:rPr>
                                <w:lang w:val="nl"/>
                              </w:rPr>
                              <w:t xml:space="preserve"> hieronder aangegeven om stil te staan bij de diverse domeinen van </w:t>
                            </w:r>
                            <w:r w:rsidR="00F12D99">
                              <w:rPr>
                                <w:lang w:val="nl"/>
                              </w:rPr>
                              <w:t>K</w:t>
                            </w:r>
                            <w:r>
                              <w:rPr>
                                <w:lang w:val="nl"/>
                              </w:rPr>
                              <w:t>waliteit van Leven</w:t>
                            </w:r>
                            <w:r w:rsidR="00717A87">
                              <w:rPr>
                                <w:lang w:val="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DCBB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405pt;margin-top:8.3pt;width:357.7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" filled="f" strokeweight=".48pt">
                <v:textbox inset="0,0,0,0">
                  <w:txbxContent>
                    <w:p w14:paraId="145AEFD6" w14:textId="4A629E52" w:rsidR="00D66290" w:rsidRPr="00D66290" w:rsidRDefault="00D66290" w:rsidP="003651CE">
                      <w:pPr>
                        <w:pStyle w:val="Plattetekst"/>
                        <w:spacing w:before="22"/>
                        <w:ind w:left="108" w:right="102"/>
                        <w:jc w:val="both"/>
                        <w:rPr>
                          <w:lang w:val="nl-BE"/>
                        </w:rPr>
                      </w:pPr>
                      <w:r>
                        <w:rPr>
                          <w:b/>
                          <w:lang w:val="nl"/>
                        </w:rPr>
                        <w:t>Opmerking:</w:t>
                      </w:r>
                      <w:r>
                        <w:rPr>
                          <w:lang w:val="nl"/>
                        </w:rPr>
                        <w:t xml:space="preserve"> </w:t>
                      </w:r>
                      <w:r w:rsidR="00717A87">
                        <w:rPr>
                          <w:lang w:val="nl"/>
                        </w:rPr>
                        <w:br/>
                      </w:r>
                      <w:r>
                        <w:rPr>
                          <w:lang w:val="nl"/>
                        </w:rPr>
                        <w:t>Het is a</w:t>
                      </w:r>
                      <w:r w:rsidRPr="00FB5831">
                        <w:rPr>
                          <w:lang w:val="nl"/>
                        </w:rPr>
                        <w:t>anbevolen om visuele ondersteuning te gebruiken, zoals</w:t>
                      </w:r>
                      <w:r>
                        <w:rPr>
                          <w:lang w:val="nl"/>
                        </w:rPr>
                        <w:t xml:space="preserve"> hieronder aangegeven om stil te staan bij de diverse domeinen van </w:t>
                      </w:r>
                      <w:r w:rsidR="00F12D99">
                        <w:rPr>
                          <w:lang w:val="nl"/>
                        </w:rPr>
                        <w:t>K</w:t>
                      </w:r>
                      <w:r>
                        <w:rPr>
                          <w:lang w:val="nl"/>
                        </w:rPr>
                        <w:t>waliteit van Leven</w:t>
                      </w:r>
                      <w:r w:rsidR="00717A87">
                        <w:rPr>
                          <w:lang w:val="nl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6290">
        <w:rPr>
          <w:lang w:val="nl"/>
        </w:rPr>
        <w:t>Belangrijke activiteiten</w:t>
      </w:r>
    </w:p>
    <w:p w14:paraId="7DD4571B" w14:textId="77777777" w:rsidR="00EA30F5" w:rsidRPr="00C75E12" w:rsidRDefault="00EA30F5" w:rsidP="00EA30F5">
      <w:pPr>
        <w:pStyle w:val="Plattetekst"/>
        <w:numPr>
          <w:ilvl w:val="0"/>
          <w:numId w:val="11"/>
        </w:numPr>
        <w:spacing w:before="2"/>
      </w:pPr>
      <w:r w:rsidRPr="00E87724">
        <w:rPr>
          <w:lang w:val="nl"/>
        </w:rPr>
        <w:t>Zorg</w:t>
      </w:r>
    </w:p>
    <w:p w14:paraId="561E916E" w14:textId="1609BEE4" w:rsidR="00EA30F5" w:rsidRDefault="00D66290" w:rsidP="00EA30F5">
      <w:pPr>
        <w:pStyle w:val="Plattetekst"/>
        <w:numPr>
          <w:ilvl w:val="0"/>
          <w:numId w:val="11"/>
        </w:numPr>
        <w:spacing w:before="2"/>
      </w:pPr>
      <w:r>
        <w:rPr>
          <w:lang w:val="nl"/>
        </w:rPr>
        <w:t>Collega</w:t>
      </w:r>
      <w:r w:rsidR="00EA30F5">
        <w:rPr>
          <w:lang w:val="nl"/>
        </w:rPr>
        <w:t>'s</w:t>
      </w:r>
    </w:p>
    <w:p w14:paraId="6DBE1514" w14:textId="77777777" w:rsidR="00EF6EDC" w:rsidRPr="00D66290" w:rsidRDefault="00EF6EDC" w:rsidP="00EA30F5">
      <w:pPr>
        <w:pStyle w:val="Plattetekst"/>
        <w:numPr>
          <w:ilvl w:val="0"/>
          <w:numId w:val="11"/>
        </w:numPr>
        <w:spacing w:before="2"/>
        <w:rPr>
          <w:lang w:val="nl-BE"/>
        </w:rPr>
      </w:pPr>
      <w:r>
        <w:rPr>
          <w:lang w:val="nl"/>
        </w:rPr>
        <w:t>Toegankelijkheid van het gebouw, woningaanpassingen...</w:t>
      </w:r>
    </w:p>
    <w:p w14:paraId="303BA497" w14:textId="77777777" w:rsidR="00EC60B3" w:rsidRPr="00D66290" w:rsidRDefault="00C75E12" w:rsidP="00C75E12">
      <w:pPr>
        <w:pStyle w:val="Plattetekst"/>
        <w:spacing w:before="5"/>
        <w:ind w:left="720"/>
        <w:rPr>
          <w:sz w:val="15"/>
          <w:lang w:val="nl-BE"/>
        </w:rPr>
      </w:pPr>
      <w:r w:rsidRPr="00D66290">
        <w:rPr>
          <w:sz w:val="15"/>
          <w:lang w:val="nl-BE"/>
        </w:rPr>
        <w:t xml:space="preserve"> </w:t>
      </w:r>
    </w:p>
    <w:p w14:paraId="7B26064D" w14:textId="77777777" w:rsidR="00EC60B3" w:rsidRPr="00D66290" w:rsidRDefault="00EC60B3">
      <w:pPr>
        <w:pStyle w:val="Plattetekst"/>
        <w:spacing w:before="5"/>
        <w:rPr>
          <w:sz w:val="15"/>
          <w:lang w:val="nl-BE"/>
        </w:rPr>
      </w:pPr>
    </w:p>
    <w:p w14:paraId="7CCCA2D1" w14:textId="77777777" w:rsidR="00EC60B3" w:rsidRPr="00D66290" w:rsidRDefault="00EC60B3">
      <w:pPr>
        <w:pStyle w:val="Plattetekst"/>
        <w:spacing w:before="5"/>
        <w:rPr>
          <w:sz w:val="15"/>
          <w:lang w:val="nl-BE"/>
        </w:rPr>
      </w:pPr>
    </w:p>
    <w:p w14:paraId="518F2D07" w14:textId="77777777" w:rsidR="00EC60B3" w:rsidRPr="00D66290" w:rsidRDefault="00EC60B3">
      <w:pPr>
        <w:pStyle w:val="Plattetekst"/>
        <w:spacing w:before="5"/>
        <w:rPr>
          <w:sz w:val="15"/>
          <w:lang w:val="nl-BE"/>
        </w:rPr>
      </w:pPr>
    </w:p>
    <w:tbl>
      <w:tblPr>
        <w:tblpPr w:leftFromText="141" w:rightFromText="141" w:vertAnchor="text" w:horzAnchor="margin" w:tblpY="222"/>
        <w:tblW w:w="14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2811"/>
        <w:gridCol w:w="2917"/>
        <w:gridCol w:w="2616"/>
        <w:gridCol w:w="2796"/>
      </w:tblGrid>
      <w:tr w:rsidR="00EA30F5" w:rsidRPr="00FD24AC" w14:paraId="0AFF16FC" w14:textId="77777777" w:rsidTr="00EA30F5">
        <w:tc>
          <w:tcPr>
            <w:tcW w:w="2929" w:type="dxa"/>
            <w:shd w:val="clear" w:color="auto" w:fill="F2F2F2"/>
          </w:tcPr>
          <w:p w14:paraId="7CBF3E2E" w14:textId="77777777" w:rsidR="00EA30F5" w:rsidRPr="00D66290" w:rsidRDefault="00EA30F5" w:rsidP="00EA30F5">
            <w:pPr>
              <w:pStyle w:val="Plattetekst"/>
              <w:spacing w:before="5"/>
              <w:jc w:val="center"/>
              <w:rPr>
                <w:rFonts w:cs="Georgia"/>
                <w:b/>
                <w:sz w:val="24"/>
                <w:szCs w:val="24"/>
                <w:lang w:val="nl-BE"/>
              </w:rPr>
            </w:pPr>
          </w:p>
          <w:p w14:paraId="4FC16658" w14:textId="77777777" w:rsidR="00EA30F5" w:rsidRPr="00C75E12" w:rsidRDefault="00EA30F5" w:rsidP="00EA30F5">
            <w:pPr>
              <w:pStyle w:val="Plattetekst"/>
              <w:spacing w:before="5"/>
              <w:jc w:val="center"/>
              <w:rPr>
                <w:rFonts w:cs="Georgia"/>
                <w:b/>
                <w:sz w:val="24"/>
                <w:szCs w:val="24"/>
              </w:rPr>
            </w:pPr>
            <w:r w:rsidRPr="007B6FDE">
              <w:rPr>
                <w:b/>
                <w:sz w:val="24"/>
                <w:szCs w:val="24"/>
                <w:lang w:val="nl"/>
              </w:rPr>
              <w:t>Privacy</w:t>
            </w:r>
          </w:p>
          <w:p w14:paraId="49800CB8" w14:textId="77777777" w:rsidR="00EA30F5" w:rsidRPr="00C75E12" w:rsidRDefault="00EA30F5" w:rsidP="00EA30F5">
            <w:pPr>
              <w:pStyle w:val="Plattetekst"/>
              <w:spacing w:before="5"/>
              <w:jc w:val="center"/>
              <w:rPr>
                <w:rFonts w:cs="Georgia"/>
                <w:b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F2F2F2"/>
          </w:tcPr>
          <w:p w14:paraId="5074C503" w14:textId="77777777" w:rsidR="00EA30F5" w:rsidRPr="00C75E12" w:rsidRDefault="00EA30F5" w:rsidP="00EA30F5">
            <w:pPr>
              <w:pStyle w:val="Plattetekst"/>
              <w:spacing w:before="5"/>
              <w:jc w:val="center"/>
              <w:rPr>
                <w:rFonts w:cs="Georgia"/>
                <w:b/>
                <w:sz w:val="24"/>
                <w:szCs w:val="24"/>
              </w:rPr>
            </w:pPr>
          </w:p>
          <w:p w14:paraId="2AB6D996" w14:textId="77777777" w:rsidR="00EA30F5" w:rsidRPr="00C75E12" w:rsidRDefault="00EA30F5" w:rsidP="00EA30F5">
            <w:pPr>
              <w:pStyle w:val="Plattetekst"/>
              <w:spacing w:before="5"/>
              <w:jc w:val="center"/>
              <w:rPr>
                <w:rFonts w:cs="Georgia"/>
                <w:b/>
                <w:sz w:val="24"/>
                <w:szCs w:val="24"/>
              </w:rPr>
            </w:pPr>
            <w:r w:rsidRPr="007B6FDE">
              <w:rPr>
                <w:b/>
                <w:sz w:val="24"/>
                <w:szCs w:val="24"/>
                <w:lang w:val="nl"/>
              </w:rPr>
              <w:t>Vrienden</w:t>
            </w:r>
          </w:p>
        </w:tc>
        <w:tc>
          <w:tcPr>
            <w:tcW w:w="2929" w:type="dxa"/>
            <w:shd w:val="clear" w:color="auto" w:fill="F2F2F2"/>
          </w:tcPr>
          <w:p w14:paraId="43C60CA2" w14:textId="77777777" w:rsidR="00EA30F5" w:rsidRPr="00C75E12" w:rsidRDefault="00EA30F5" w:rsidP="00EA30F5">
            <w:pPr>
              <w:pStyle w:val="Plattetekst"/>
              <w:spacing w:before="5"/>
              <w:jc w:val="center"/>
              <w:rPr>
                <w:rFonts w:cs="Georgia"/>
                <w:b/>
                <w:sz w:val="24"/>
                <w:szCs w:val="24"/>
              </w:rPr>
            </w:pPr>
          </w:p>
          <w:p w14:paraId="1FDF8516" w14:textId="77777777" w:rsidR="00EA30F5" w:rsidRPr="00C75E12" w:rsidRDefault="00EA30F5" w:rsidP="00EA30F5">
            <w:pPr>
              <w:pStyle w:val="Plattetekst"/>
              <w:spacing w:before="5"/>
              <w:jc w:val="center"/>
              <w:rPr>
                <w:rFonts w:cs="Georgia"/>
                <w:b/>
                <w:sz w:val="24"/>
                <w:szCs w:val="24"/>
              </w:rPr>
            </w:pPr>
            <w:r w:rsidRPr="007B6FDE">
              <w:rPr>
                <w:b/>
                <w:sz w:val="24"/>
                <w:szCs w:val="24"/>
                <w:lang w:val="nl"/>
              </w:rPr>
              <w:t>Familie</w:t>
            </w:r>
          </w:p>
        </w:tc>
        <w:tc>
          <w:tcPr>
            <w:tcW w:w="2601" w:type="dxa"/>
            <w:shd w:val="clear" w:color="auto" w:fill="F2F2F2"/>
          </w:tcPr>
          <w:p w14:paraId="5D01557D" w14:textId="77777777" w:rsidR="00EA30F5" w:rsidRPr="00C75E12" w:rsidRDefault="00EA30F5" w:rsidP="00EA30F5">
            <w:pPr>
              <w:pStyle w:val="Plattetekst"/>
              <w:spacing w:before="5"/>
              <w:jc w:val="center"/>
              <w:rPr>
                <w:rFonts w:cs="Georgia"/>
                <w:b/>
                <w:sz w:val="24"/>
                <w:szCs w:val="24"/>
              </w:rPr>
            </w:pPr>
          </w:p>
          <w:p w14:paraId="1739749B" w14:textId="77777777" w:rsidR="00EA30F5" w:rsidRPr="00C75E12" w:rsidRDefault="00EA30F5" w:rsidP="00EA30F5">
            <w:pPr>
              <w:pStyle w:val="Plattetekst"/>
              <w:spacing w:before="5"/>
              <w:jc w:val="center"/>
              <w:rPr>
                <w:rFonts w:cs="Georgia"/>
                <w:b/>
                <w:sz w:val="24"/>
                <w:szCs w:val="24"/>
              </w:rPr>
            </w:pPr>
            <w:r w:rsidRPr="007B6FDE">
              <w:rPr>
                <w:b/>
                <w:sz w:val="24"/>
                <w:szCs w:val="24"/>
                <w:lang w:val="nl"/>
              </w:rPr>
              <w:t>Zorg</w:t>
            </w:r>
          </w:p>
          <w:p w14:paraId="123B09C5" w14:textId="77777777" w:rsidR="00EA30F5" w:rsidRPr="00C75E12" w:rsidRDefault="00EA30F5" w:rsidP="00EA30F5">
            <w:pPr>
              <w:pStyle w:val="Plattetekst"/>
              <w:spacing w:before="5"/>
              <w:jc w:val="center"/>
              <w:rPr>
                <w:rFonts w:cs="Georgia"/>
                <w:b/>
                <w:sz w:val="24"/>
                <w:szCs w:val="24"/>
              </w:rPr>
            </w:pPr>
          </w:p>
        </w:tc>
        <w:tc>
          <w:tcPr>
            <w:tcW w:w="2789" w:type="dxa"/>
            <w:shd w:val="clear" w:color="auto" w:fill="F2F2F2"/>
          </w:tcPr>
          <w:p w14:paraId="7DF28B87" w14:textId="77777777" w:rsidR="00EA30F5" w:rsidRPr="00C75E12" w:rsidRDefault="00EA30F5" w:rsidP="00EA30F5">
            <w:pPr>
              <w:pStyle w:val="Plattetekst"/>
              <w:spacing w:before="5"/>
              <w:jc w:val="center"/>
              <w:rPr>
                <w:rFonts w:cs="Georgia"/>
                <w:b/>
                <w:sz w:val="24"/>
                <w:szCs w:val="24"/>
              </w:rPr>
            </w:pPr>
          </w:p>
          <w:p w14:paraId="5CDFA663" w14:textId="77777777" w:rsidR="00EA30F5" w:rsidRPr="00C75E12" w:rsidRDefault="00EA30F5" w:rsidP="00EA30F5">
            <w:pPr>
              <w:pStyle w:val="Plattetekst"/>
              <w:spacing w:before="5"/>
              <w:jc w:val="center"/>
              <w:rPr>
                <w:rFonts w:cs="Georgia"/>
                <w:b/>
                <w:sz w:val="24"/>
                <w:szCs w:val="24"/>
              </w:rPr>
            </w:pPr>
            <w:r w:rsidRPr="007B6FDE">
              <w:rPr>
                <w:b/>
                <w:sz w:val="24"/>
                <w:szCs w:val="24"/>
                <w:lang w:val="nl"/>
              </w:rPr>
              <w:t>Buitenactiviteiten</w:t>
            </w:r>
          </w:p>
        </w:tc>
      </w:tr>
      <w:tr w:rsidR="00EA30F5" w:rsidRPr="00FD24AC" w14:paraId="6F801207" w14:textId="77777777" w:rsidTr="00EA30F5">
        <w:tc>
          <w:tcPr>
            <w:tcW w:w="2929" w:type="dxa"/>
          </w:tcPr>
          <w:p w14:paraId="77216E0D" w14:textId="77777777" w:rsidR="00EA30F5" w:rsidRPr="009810FD" w:rsidRDefault="00AF111E" w:rsidP="00EA30F5">
            <w:pPr>
              <w:pStyle w:val="Plattetekst"/>
              <w:spacing w:before="5"/>
              <w:rPr>
                <w:rFonts w:cs="Georgia"/>
                <w:sz w:val="15"/>
                <w:szCs w:val="22"/>
                <w:lang w:val="es-ES"/>
              </w:rPr>
            </w:pPr>
            <w:r>
              <w:rPr>
                <w:rFonts w:cs="Georgia"/>
                <w:noProof/>
                <w:sz w:val="15"/>
                <w:szCs w:val="22"/>
                <w:lang w:val="nl-BE" w:eastAsia="nl-BE"/>
              </w:rPr>
              <w:drawing>
                <wp:inline distT="0" distB="0" distL="0" distR="0" wp14:anchorId="1E813963" wp14:editId="5E8350B9">
                  <wp:extent cx="1704975" cy="1781175"/>
                  <wp:effectExtent l="0" t="0" r="0" b="0"/>
                  <wp:docPr id="1" name="Afbeelding 1" descr="Intimit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im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14:paraId="5887E4E1" w14:textId="77777777" w:rsidR="00EA30F5" w:rsidRPr="009810FD" w:rsidRDefault="00AF111E" w:rsidP="00EA30F5">
            <w:pPr>
              <w:pStyle w:val="Plattetekst"/>
              <w:spacing w:before="5"/>
              <w:rPr>
                <w:rFonts w:cs="Georgia"/>
                <w:sz w:val="15"/>
                <w:szCs w:val="22"/>
                <w:lang w:val="es-ES"/>
              </w:rPr>
            </w:pPr>
            <w:r>
              <w:rPr>
                <w:rFonts w:cs="Georgia"/>
                <w:noProof/>
                <w:sz w:val="15"/>
                <w:szCs w:val="22"/>
                <w:lang w:val="nl-BE" w:eastAsia="nl-BE"/>
              </w:rPr>
              <w:drawing>
                <wp:inline distT="0" distB="0" distL="0" distR="0" wp14:anchorId="6EBCA72A" wp14:editId="5665EDEB">
                  <wp:extent cx="1647825" cy="1781175"/>
                  <wp:effectExtent l="0" t="0" r="0" b="0"/>
                  <wp:docPr id="2" name="Afbeelding 2" descr="Vrien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i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</w:tcPr>
          <w:p w14:paraId="706464D3" w14:textId="77777777" w:rsidR="00EA30F5" w:rsidRPr="009810FD" w:rsidRDefault="00AF111E" w:rsidP="00EA30F5">
            <w:pPr>
              <w:pStyle w:val="Plattetekst"/>
              <w:spacing w:before="5"/>
              <w:rPr>
                <w:rFonts w:cs="Georgia"/>
                <w:sz w:val="15"/>
                <w:szCs w:val="22"/>
                <w:lang w:val="es-ES"/>
              </w:rPr>
            </w:pPr>
            <w:r>
              <w:rPr>
                <w:rFonts w:cs="Georgia"/>
                <w:noProof/>
                <w:sz w:val="15"/>
                <w:szCs w:val="22"/>
                <w:lang w:val="nl-BE" w:eastAsia="nl-BE"/>
              </w:rPr>
              <w:drawing>
                <wp:inline distT="0" distB="0" distL="0" distR="0" wp14:anchorId="1F652D5C" wp14:editId="0789E5DC">
                  <wp:extent cx="1704975" cy="1819275"/>
                  <wp:effectExtent l="0" t="0" r="0" b="0"/>
                  <wp:docPr id="3" name="Afbeelding 3" descr="Vrien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i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1" w:type="dxa"/>
          </w:tcPr>
          <w:p w14:paraId="567CF1BB" w14:textId="77777777" w:rsidR="00EA30F5" w:rsidRDefault="00EA30F5" w:rsidP="00EA30F5">
            <w:pPr>
              <w:pStyle w:val="Plattetekst"/>
              <w:spacing w:before="5"/>
              <w:jc w:val="center"/>
              <w:rPr>
                <w:rFonts w:cs="Georgia"/>
                <w:sz w:val="15"/>
                <w:szCs w:val="22"/>
                <w:lang w:val="es-ES"/>
              </w:rPr>
            </w:pPr>
          </w:p>
          <w:p w14:paraId="12526F2C" w14:textId="77777777" w:rsidR="00EA30F5" w:rsidRPr="009810FD" w:rsidRDefault="00AF111E" w:rsidP="00EA30F5">
            <w:pPr>
              <w:pStyle w:val="Plattetekst"/>
              <w:spacing w:before="5"/>
              <w:jc w:val="center"/>
              <w:rPr>
                <w:rFonts w:cs="Georgia"/>
                <w:sz w:val="15"/>
                <w:szCs w:val="22"/>
                <w:lang w:val="es-ES"/>
              </w:rPr>
            </w:pPr>
            <w:r>
              <w:rPr>
                <w:noProof/>
                <w:sz w:val="15"/>
                <w:lang w:val="nl-BE" w:eastAsia="nl-BE"/>
              </w:rPr>
              <w:drawing>
                <wp:inline distT="0" distB="0" distL="0" distR="0" wp14:anchorId="5043EEAE" wp14:editId="5928672B">
                  <wp:extent cx="1524000" cy="1381125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</w:tcPr>
          <w:p w14:paraId="7F7FB576" w14:textId="77777777" w:rsidR="00EA30F5" w:rsidRDefault="00EA30F5" w:rsidP="00EA30F5">
            <w:pPr>
              <w:jc w:val="center"/>
              <w:rPr>
                <w:lang w:val="es-ES"/>
              </w:rPr>
            </w:pPr>
          </w:p>
          <w:p w14:paraId="61615ED6" w14:textId="77777777" w:rsidR="00EA30F5" w:rsidRPr="00FD24AC" w:rsidRDefault="00AF111E" w:rsidP="00EA30F5">
            <w:pPr>
              <w:jc w:val="center"/>
              <w:rPr>
                <w:lang w:val="es-E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7E0AD447" wp14:editId="007EAB12">
                  <wp:extent cx="1638300" cy="1619250"/>
                  <wp:effectExtent l="0" t="0" r="0" b="0"/>
                  <wp:docPr id="5" name="Afbeelding 5" descr="Buitenactivitei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tividades exteri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09207" w14:textId="77777777" w:rsidR="00EA30F5" w:rsidRDefault="00EA30F5" w:rsidP="007A1F89">
      <w:pPr>
        <w:pStyle w:val="Kop2"/>
        <w:spacing w:before="101"/>
      </w:pPr>
    </w:p>
    <w:p w14:paraId="0B2ED736" w14:textId="5DE64341" w:rsidR="00A74AA3" w:rsidRPr="006C07DD" w:rsidRDefault="00A74AA3" w:rsidP="0082161D">
      <w:pPr>
        <w:pStyle w:val="Kop2"/>
        <w:spacing w:before="101"/>
        <w:rPr>
          <w:lang w:val="es-ES_tradnl"/>
        </w:rPr>
      </w:pPr>
    </w:p>
    <w:sectPr w:rsidR="00A74AA3" w:rsidRPr="006C07DD" w:rsidSect="0082161D">
      <w:headerReference w:type="default" r:id="rId12"/>
      <w:footerReference w:type="even" r:id="rId13"/>
      <w:footerReference w:type="default" r:id="rId14"/>
      <w:type w:val="continuous"/>
      <w:pgSz w:w="17180" w:h="12250" w:orient="landscape"/>
      <w:pgMar w:top="680" w:right="1200" w:bottom="0" w:left="1200" w:header="720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1AEAA" w14:textId="77777777" w:rsidR="00D66290" w:rsidRDefault="00D66290">
      <w:r>
        <w:rPr>
          <w:lang w:val="nl"/>
        </w:rPr>
        <w:separator/>
      </w:r>
    </w:p>
  </w:endnote>
  <w:endnote w:type="continuationSeparator" w:id="0">
    <w:p w14:paraId="70793362" w14:textId="77777777" w:rsidR="00D66290" w:rsidRDefault="00D66290">
      <w:r>
        <w:rPr>
          <w:lang w:val="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EC7F0" w14:textId="77777777" w:rsidR="00D66290" w:rsidRDefault="00D66290">
    <w:pPr>
      <w:pStyle w:val="Platteteks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792817"/>
      <w:docPartObj>
        <w:docPartGallery w:val="Page Numbers (Bottom of Page)"/>
        <w:docPartUnique/>
      </w:docPartObj>
    </w:sdtPr>
    <w:sdtEndPr/>
    <w:sdtContent>
      <w:p w14:paraId="4AAA5E21" w14:textId="7E1E583D" w:rsidR="00D66290" w:rsidRDefault="00717A87">
        <w:pPr>
          <w:pStyle w:val="Plattetekst"/>
          <w:spacing w:line="14" w:lineRule="auto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671D1B9" wp14:editId="2ADB96A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8" name="Gelijkbenige driehoe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7A583" w14:textId="72A8FF05" w:rsidR="00717A87" w:rsidRDefault="00717A8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F12D99" w:rsidRPr="00F12D9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nl-NL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671D1B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8" o:spid="_x0000_s1027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" adj="21600" fillcolor="#d2eaf1" stroked="f">
                  <v:textbox>
                    <w:txbxContent>
                      <w:p w14:paraId="3787A583" w14:textId="72A8FF05" w:rsidR="00717A87" w:rsidRDefault="00717A8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F12D99" w:rsidRPr="00F12D9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nl-NL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5D52D" w14:textId="77777777" w:rsidR="00D66290" w:rsidRDefault="00D66290">
      <w:r>
        <w:rPr>
          <w:lang w:val="nl"/>
        </w:rPr>
        <w:separator/>
      </w:r>
    </w:p>
  </w:footnote>
  <w:footnote w:type="continuationSeparator" w:id="0">
    <w:p w14:paraId="713C3F17" w14:textId="77777777" w:rsidR="00D66290" w:rsidRDefault="00D66290">
      <w:r>
        <w:rPr>
          <w:lang w:val="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596F0" w14:textId="4CF3872C" w:rsidR="00D66290" w:rsidRDefault="00717A87" w:rsidP="0059006C">
    <w:pPr>
      <w:tabs>
        <w:tab w:val="left" w:pos="11171"/>
      </w:tabs>
      <w:ind w:left="556"/>
      <w:rPr>
        <w:sz w:val="20"/>
      </w:rPr>
    </w:pPr>
    <w:r>
      <w:rPr>
        <w:noProof/>
        <w:sz w:val="20"/>
        <w:lang w:val="nl-BE" w:eastAsia="nl-BE"/>
      </w:rPr>
      <w:drawing>
        <wp:anchor distT="0" distB="0" distL="114300" distR="114300" simplePos="0" relativeHeight="251658240" behindDoc="0" locked="0" layoutInCell="1" allowOverlap="1" wp14:anchorId="0FE311A4" wp14:editId="4E76C6A9">
          <wp:simplePos x="0" y="0"/>
          <wp:positionH relativeFrom="column">
            <wp:posOffset>7858125</wp:posOffset>
          </wp:positionH>
          <wp:positionV relativeFrom="paragraph">
            <wp:posOffset>-123825</wp:posOffset>
          </wp:positionV>
          <wp:extent cx="1038225" cy="495300"/>
          <wp:effectExtent l="0" t="0" r="9525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290">
      <w:rPr>
        <w:noProof/>
        <w:position w:val="8"/>
        <w:sz w:val="20"/>
        <w:lang w:val="nl-BE" w:eastAsia="nl-BE"/>
      </w:rPr>
      <w:drawing>
        <wp:inline distT="0" distB="0" distL="0" distR="0" wp14:anchorId="5303DD24" wp14:editId="362CB821">
          <wp:extent cx="1504950" cy="323850"/>
          <wp:effectExtent l="0" t="0" r="0" b="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0C3807" w14:textId="77777777" w:rsidR="00D66290" w:rsidRDefault="00D662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046"/>
    <w:multiLevelType w:val="hybridMultilevel"/>
    <w:tmpl w:val="86AE678E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5B8627C"/>
    <w:multiLevelType w:val="hybridMultilevel"/>
    <w:tmpl w:val="1ADA78B8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8D60A88"/>
    <w:multiLevelType w:val="hybridMultilevel"/>
    <w:tmpl w:val="4A4A5070"/>
    <w:lvl w:ilvl="0" w:tplc="C308A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4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A6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722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EF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8F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6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EC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A3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14332"/>
    <w:multiLevelType w:val="hybridMultilevel"/>
    <w:tmpl w:val="249E0A94"/>
    <w:lvl w:ilvl="0" w:tplc="6D9EB2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08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504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CB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A0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94E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E3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6A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69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2201E"/>
    <w:multiLevelType w:val="hybridMultilevel"/>
    <w:tmpl w:val="B9AA262C"/>
    <w:lvl w:ilvl="0" w:tplc="02A830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8F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6821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62F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49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3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963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43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E2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23E24"/>
    <w:multiLevelType w:val="hybridMultilevel"/>
    <w:tmpl w:val="44F49E82"/>
    <w:lvl w:ilvl="0" w:tplc="5B3CA126">
      <w:numFmt w:val="bullet"/>
      <w:lvlText w:val="o"/>
      <w:lvlJc w:val="left"/>
      <w:pPr>
        <w:ind w:left="1222" w:hanging="720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1" w:tplc="D93A0FB0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30885ABA">
      <w:numFmt w:val="bullet"/>
      <w:lvlText w:val="•"/>
      <w:lvlJc w:val="left"/>
      <w:pPr>
        <w:ind w:left="2469" w:hanging="720"/>
      </w:pPr>
      <w:rPr>
        <w:rFonts w:hint="default"/>
        <w:lang w:val="en-US" w:eastAsia="en-US" w:bidi="ar-SA"/>
      </w:rPr>
    </w:lvl>
    <w:lvl w:ilvl="3" w:tplc="F4808944"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4" w:tplc="9B9AD6EC">
      <w:numFmt w:val="bullet"/>
      <w:lvlText w:val="•"/>
      <w:lvlJc w:val="left"/>
      <w:pPr>
        <w:ind w:left="3718" w:hanging="720"/>
      </w:pPr>
      <w:rPr>
        <w:rFonts w:hint="default"/>
        <w:lang w:val="en-US" w:eastAsia="en-US" w:bidi="ar-SA"/>
      </w:rPr>
    </w:lvl>
    <w:lvl w:ilvl="5" w:tplc="B008B7D2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6" w:tplc="6ECCEDF2">
      <w:numFmt w:val="bullet"/>
      <w:lvlText w:val="•"/>
      <w:lvlJc w:val="left"/>
      <w:pPr>
        <w:ind w:left="4967" w:hanging="720"/>
      </w:pPr>
      <w:rPr>
        <w:rFonts w:hint="default"/>
        <w:lang w:val="en-US" w:eastAsia="en-US" w:bidi="ar-SA"/>
      </w:rPr>
    </w:lvl>
    <w:lvl w:ilvl="7" w:tplc="1340F924">
      <w:numFmt w:val="bullet"/>
      <w:lvlText w:val="•"/>
      <w:lvlJc w:val="left"/>
      <w:pPr>
        <w:ind w:left="5591" w:hanging="720"/>
      </w:pPr>
      <w:rPr>
        <w:rFonts w:hint="default"/>
        <w:lang w:val="en-US" w:eastAsia="en-US" w:bidi="ar-SA"/>
      </w:rPr>
    </w:lvl>
    <w:lvl w:ilvl="8" w:tplc="6C88051C">
      <w:numFmt w:val="bullet"/>
      <w:lvlText w:val="•"/>
      <w:lvlJc w:val="left"/>
      <w:pPr>
        <w:ind w:left="621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FA21545"/>
    <w:multiLevelType w:val="hybridMultilevel"/>
    <w:tmpl w:val="3DAE97C4"/>
    <w:lvl w:ilvl="0" w:tplc="A4BAE42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2EADC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2" w:tplc="88EC272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96DABE12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4" w:tplc="36688C58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5" w:tplc="8C74B378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7AFC7CD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7" w:tplc="8B608A2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3A42455C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E03D9C"/>
    <w:multiLevelType w:val="hybridMultilevel"/>
    <w:tmpl w:val="B5261788"/>
    <w:lvl w:ilvl="0" w:tplc="1CECCE68">
      <w:start w:val="4"/>
      <w:numFmt w:val="decimal"/>
      <w:lvlText w:val="%1."/>
      <w:lvlJc w:val="left"/>
      <w:pPr>
        <w:ind w:left="698" w:hanging="197"/>
      </w:pPr>
      <w:rPr>
        <w:rFonts w:ascii="Impact" w:eastAsia="Impact" w:hAnsi="Impact" w:cs="Impact" w:hint="default"/>
        <w:spacing w:val="0"/>
        <w:w w:val="100"/>
        <w:sz w:val="22"/>
        <w:szCs w:val="22"/>
        <w:lang w:val="en-US" w:eastAsia="en-US" w:bidi="ar-SA"/>
      </w:rPr>
    </w:lvl>
    <w:lvl w:ilvl="1" w:tplc="1D209CB0">
      <w:start w:val="1"/>
      <w:numFmt w:val="decimal"/>
      <w:lvlText w:val="%2."/>
      <w:lvlJc w:val="left"/>
      <w:pPr>
        <w:ind w:left="1221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98EE4FC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3" w:tplc="82EAA996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5868DEF8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5" w:tplc="5618662A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6" w:tplc="F6DAC98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7" w:tplc="C540A57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8" w:tplc="2BE8B0B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5C5B76"/>
    <w:multiLevelType w:val="hybridMultilevel"/>
    <w:tmpl w:val="1F7C4DDA"/>
    <w:lvl w:ilvl="0" w:tplc="F40877E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825D3C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4BD80CEC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341C92E0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222449D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1DEA0BDC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5C3A8DC4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FAE0E7BE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10F29A22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B861BB9"/>
    <w:multiLevelType w:val="hybridMultilevel"/>
    <w:tmpl w:val="8534AD2C"/>
    <w:lvl w:ilvl="0" w:tplc="E47896B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1" w:tplc="0CE2BDA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76C85F9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34BCA286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 w:tplc="A1DE437A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3530BC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0FA6BC5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F952864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8" w:tplc="CF128C4C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D740483"/>
    <w:multiLevelType w:val="hybridMultilevel"/>
    <w:tmpl w:val="A0FA2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360E5"/>
    <w:multiLevelType w:val="hybridMultilevel"/>
    <w:tmpl w:val="DE8EB190"/>
    <w:lvl w:ilvl="0" w:tplc="8820C040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3865B6">
      <w:numFmt w:val="bullet"/>
      <w:lvlText w:val=""/>
      <w:lvlJc w:val="left"/>
      <w:pPr>
        <w:ind w:left="1570" w:hanging="360"/>
      </w:pPr>
      <w:rPr>
        <w:rFonts w:ascii="Wingdings" w:eastAsia="Wingdings" w:hAnsi="Wingdings" w:cs="Wingdings" w:hint="default"/>
        <w:color w:val="6FAC46"/>
        <w:w w:val="100"/>
        <w:sz w:val="22"/>
        <w:szCs w:val="22"/>
        <w:lang w:val="en-US" w:eastAsia="en-US" w:bidi="ar-SA"/>
      </w:rPr>
    </w:lvl>
    <w:lvl w:ilvl="2" w:tplc="71AC2EA4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D4B2546E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8B966A7C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5" w:tplc="8BD8755C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6" w:tplc="D11EE662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7" w:tplc="D048DE5E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8" w:tplc="43AEEF50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E14065"/>
    <w:multiLevelType w:val="hybridMultilevel"/>
    <w:tmpl w:val="46D60684"/>
    <w:lvl w:ilvl="0" w:tplc="407A0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688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848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5A5A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802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7E7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FC0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F4A0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09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A6"/>
    <w:rsid w:val="0000638F"/>
    <w:rsid w:val="00011E27"/>
    <w:rsid w:val="000125AD"/>
    <w:rsid w:val="00023EB1"/>
    <w:rsid w:val="000248BF"/>
    <w:rsid w:val="0006535F"/>
    <w:rsid w:val="00065ED7"/>
    <w:rsid w:val="000A2723"/>
    <w:rsid w:val="000D46C8"/>
    <w:rsid w:val="001713D3"/>
    <w:rsid w:val="001775F7"/>
    <w:rsid w:val="00177869"/>
    <w:rsid w:val="001B4995"/>
    <w:rsid w:val="0021670B"/>
    <w:rsid w:val="002516F9"/>
    <w:rsid w:val="002856C8"/>
    <w:rsid w:val="00287019"/>
    <w:rsid w:val="00292931"/>
    <w:rsid w:val="002B69FE"/>
    <w:rsid w:val="002E4101"/>
    <w:rsid w:val="003049CD"/>
    <w:rsid w:val="003154AF"/>
    <w:rsid w:val="00325592"/>
    <w:rsid w:val="00354CC3"/>
    <w:rsid w:val="00363C9F"/>
    <w:rsid w:val="003651CE"/>
    <w:rsid w:val="003772FE"/>
    <w:rsid w:val="003B1EAE"/>
    <w:rsid w:val="004369A6"/>
    <w:rsid w:val="0049668E"/>
    <w:rsid w:val="004A0ED5"/>
    <w:rsid w:val="004A2F1A"/>
    <w:rsid w:val="004A3EFB"/>
    <w:rsid w:val="00503DD3"/>
    <w:rsid w:val="00512067"/>
    <w:rsid w:val="00512196"/>
    <w:rsid w:val="00524480"/>
    <w:rsid w:val="00530028"/>
    <w:rsid w:val="00535E01"/>
    <w:rsid w:val="00544426"/>
    <w:rsid w:val="00562333"/>
    <w:rsid w:val="0059006C"/>
    <w:rsid w:val="005A7015"/>
    <w:rsid w:val="005D3BDE"/>
    <w:rsid w:val="00615956"/>
    <w:rsid w:val="00617BDB"/>
    <w:rsid w:val="006601EF"/>
    <w:rsid w:val="00675297"/>
    <w:rsid w:val="006A07DC"/>
    <w:rsid w:val="006A3203"/>
    <w:rsid w:val="006A4E64"/>
    <w:rsid w:val="006B0388"/>
    <w:rsid w:val="006C07DD"/>
    <w:rsid w:val="00717A87"/>
    <w:rsid w:val="00747484"/>
    <w:rsid w:val="0076355C"/>
    <w:rsid w:val="007644E2"/>
    <w:rsid w:val="007675A3"/>
    <w:rsid w:val="00775742"/>
    <w:rsid w:val="007839B4"/>
    <w:rsid w:val="007855EA"/>
    <w:rsid w:val="007A1F89"/>
    <w:rsid w:val="007B6FDE"/>
    <w:rsid w:val="007C1233"/>
    <w:rsid w:val="007E5EF9"/>
    <w:rsid w:val="007F7D22"/>
    <w:rsid w:val="00807A42"/>
    <w:rsid w:val="0082161D"/>
    <w:rsid w:val="00855702"/>
    <w:rsid w:val="00861BB2"/>
    <w:rsid w:val="008743A5"/>
    <w:rsid w:val="00882D1B"/>
    <w:rsid w:val="008A73B5"/>
    <w:rsid w:val="008D69D8"/>
    <w:rsid w:val="00905E9E"/>
    <w:rsid w:val="00910868"/>
    <w:rsid w:val="00917E2D"/>
    <w:rsid w:val="00940BF1"/>
    <w:rsid w:val="00942A7A"/>
    <w:rsid w:val="00943819"/>
    <w:rsid w:val="00954086"/>
    <w:rsid w:val="009810FD"/>
    <w:rsid w:val="009876EF"/>
    <w:rsid w:val="009E122E"/>
    <w:rsid w:val="009F1070"/>
    <w:rsid w:val="009F1228"/>
    <w:rsid w:val="00A046E2"/>
    <w:rsid w:val="00A52A09"/>
    <w:rsid w:val="00A64CA7"/>
    <w:rsid w:val="00A64EF3"/>
    <w:rsid w:val="00A659D8"/>
    <w:rsid w:val="00A74AA3"/>
    <w:rsid w:val="00A84040"/>
    <w:rsid w:val="00A93AA5"/>
    <w:rsid w:val="00AB2E60"/>
    <w:rsid w:val="00AC0D02"/>
    <w:rsid w:val="00AE69C8"/>
    <w:rsid w:val="00AF0254"/>
    <w:rsid w:val="00AF111E"/>
    <w:rsid w:val="00B14383"/>
    <w:rsid w:val="00B26388"/>
    <w:rsid w:val="00B26757"/>
    <w:rsid w:val="00B642D6"/>
    <w:rsid w:val="00B83A61"/>
    <w:rsid w:val="00BD28B8"/>
    <w:rsid w:val="00BE38C8"/>
    <w:rsid w:val="00C440E5"/>
    <w:rsid w:val="00C46643"/>
    <w:rsid w:val="00C53831"/>
    <w:rsid w:val="00C5401A"/>
    <w:rsid w:val="00C75E12"/>
    <w:rsid w:val="00C77E9C"/>
    <w:rsid w:val="00C96C65"/>
    <w:rsid w:val="00CA4BA4"/>
    <w:rsid w:val="00CA51D8"/>
    <w:rsid w:val="00CA7E91"/>
    <w:rsid w:val="00CB4814"/>
    <w:rsid w:val="00CD3AF8"/>
    <w:rsid w:val="00CE0C44"/>
    <w:rsid w:val="00CE5CEE"/>
    <w:rsid w:val="00D034C8"/>
    <w:rsid w:val="00D2597C"/>
    <w:rsid w:val="00D5076E"/>
    <w:rsid w:val="00D66290"/>
    <w:rsid w:val="00D86768"/>
    <w:rsid w:val="00DB4361"/>
    <w:rsid w:val="00DC424B"/>
    <w:rsid w:val="00DD0FAC"/>
    <w:rsid w:val="00DD43E0"/>
    <w:rsid w:val="00DD468E"/>
    <w:rsid w:val="00DE0589"/>
    <w:rsid w:val="00DE1EF9"/>
    <w:rsid w:val="00DE5CC9"/>
    <w:rsid w:val="00DE6385"/>
    <w:rsid w:val="00DF7BA6"/>
    <w:rsid w:val="00E07612"/>
    <w:rsid w:val="00E17D50"/>
    <w:rsid w:val="00E369F2"/>
    <w:rsid w:val="00E37825"/>
    <w:rsid w:val="00E57D00"/>
    <w:rsid w:val="00E87724"/>
    <w:rsid w:val="00E930A2"/>
    <w:rsid w:val="00EA30F5"/>
    <w:rsid w:val="00EA506D"/>
    <w:rsid w:val="00EC214F"/>
    <w:rsid w:val="00EC60B3"/>
    <w:rsid w:val="00ED1C40"/>
    <w:rsid w:val="00EF6EDC"/>
    <w:rsid w:val="00F12D99"/>
    <w:rsid w:val="00F27E17"/>
    <w:rsid w:val="00F32BDD"/>
    <w:rsid w:val="00F45978"/>
    <w:rsid w:val="00F90281"/>
    <w:rsid w:val="00F91F6A"/>
    <w:rsid w:val="00FB0B96"/>
    <w:rsid w:val="00FB5831"/>
    <w:rsid w:val="00FB71EC"/>
    <w:rsid w:val="00FD24AC"/>
    <w:rsid w:val="2618A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F88B5F"/>
  <w15:docId w15:val="{32A9A953-E57A-46D1-A2B4-FBE706B0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CD3AF8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Kop1">
    <w:name w:val="heading 1"/>
    <w:basedOn w:val="Standaard"/>
    <w:uiPriority w:val="1"/>
    <w:qFormat/>
    <w:rsid w:val="00CD3AF8"/>
    <w:pPr>
      <w:spacing w:before="101"/>
      <w:ind w:left="218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Kop2">
    <w:name w:val="heading 2"/>
    <w:basedOn w:val="Standaard"/>
    <w:uiPriority w:val="1"/>
    <w:qFormat/>
    <w:rsid w:val="00CD3AF8"/>
    <w:pPr>
      <w:ind w:left="218"/>
      <w:jc w:val="both"/>
      <w:outlineLvl w:val="1"/>
    </w:pPr>
    <w:rPr>
      <w:rFonts w:ascii="Impact" w:eastAsia="Impact" w:hAnsi="Impact" w:cs="Impact"/>
      <w:sz w:val="28"/>
      <w:szCs w:val="28"/>
    </w:rPr>
  </w:style>
  <w:style w:type="paragraph" w:styleId="Kop3">
    <w:name w:val="heading 3"/>
    <w:basedOn w:val="Standaard"/>
    <w:uiPriority w:val="1"/>
    <w:qFormat/>
    <w:rsid w:val="00CD3AF8"/>
    <w:pPr>
      <w:ind w:left="502" w:right="214"/>
      <w:jc w:val="both"/>
      <w:outlineLvl w:val="2"/>
    </w:pPr>
    <w:rPr>
      <w:sz w:val="23"/>
      <w:szCs w:val="23"/>
    </w:rPr>
  </w:style>
  <w:style w:type="paragraph" w:styleId="Kop4">
    <w:name w:val="heading 4"/>
    <w:basedOn w:val="Standaard"/>
    <w:uiPriority w:val="1"/>
    <w:qFormat/>
    <w:rsid w:val="00CD3AF8"/>
    <w:pPr>
      <w:ind w:left="218"/>
      <w:jc w:val="both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D3AF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Kop1"/>
    <w:uiPriority w:val="1"/>
    <w:qFormat/>
    <w:rsid w:val="006A07DC"/>
    <w:pPr>
      <w:ind w:right="108"/>
    </w:pPr>
  </w:style>
  <w:style w:type="paragraph" w:styleId="Inhopg2">
    <w:name w:val="toc 2"/>
    <w:basedOn w:val="Standaard"/>
    <w:uiPriority w:val="1"/>
    <w:qFormat/>
    <w:rsid w:val="00CD3AF8"/>
    <w:pPr>
      <w:ind w:left="722"/>
    </w:pPr>
  </w:style>
  <w:style w:type="paragraph" w:styleId="Plattetekst">
    <w:name w:val="Body Text"/>
    <w:basedOn w:val="Standaard"/>
    <w:link w:val="PlattetekstChar"/>
    <w:uiPriority w:val="1"/>
    <w:qFormat/>
    <w:rsid w:val="00CD3AF8"/>
    <w:rPr>
      <w:rFonts w:cs="Times New Roman"/>
      <w:sz w:val="20"/>
      <w:szCs w:val="20"/>
    </w:rPr>
  </w:style>
  <w:style w:type="paragraph" w:styleId="Lijstalinea">
    <w:name w:val="List Paragraph"/>
    <w:basedOn w:val="Standaard"/>
    <w:uiPriority w:val="1"/>
    <w:qFormat/>
    <w:rsid w:val="00CD3AF8"/>
    <w:pPr>
      <w:ind w:left="1222" w:hanging="361"/>
    </w:pPr>
  </w:style>
  <w:style w:type="paragraph" w:customStyle="1" w:styleId="TableParagraph">
    <w:name w:val="Table Paragraph"/>
    <w:basedOn w:val="Standaard"/>
    <w:uiPriority w:val="1"/>
    <w:qFormat/>
    <w:rsid w:val="00CD3AF8"/>
    <w:rPr>
      <w:rFonts w:ascii="Arial" w:eastAsia="Arial" w:hAnsi="Arial" w:cs="Arial"/>
    </w:rPr>
  </w:style>
  <w:style w:type="paragraph" w:styleId="Koptekst">
    <w:name w:val="header"/>
    <w:basedOn w:val="Standaard"/>
    <w:link w:val="KoptekstChar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KoptekstChar">
    <w:name w:val="Koptekst Char"/>
    <w:link w:val="Koptekst"/>
    <w:uiPriority w:val="99"/>
    <w:rsid w:val="006A3203"/>
    <w:rPr>
      <w:rFonts w:ascii="Georgia" w:eastAsia="Georgia" w:hAnsi="Georgia" w:cs="Georgia"/>
    </w:rPr>
  </w:style>
  <w:style w:type="paragraph" w:styleId="Voettekst">
    <w:name w:val="footer"/>
    <w:basedOn w:val="Standaard"/>
    <w:link w:val="VoettekstChar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VoettekstChar">
    <w:name w:val="Voettekst Char"/>
    <w:link w:val="Voettekst"/>
    <w:uiPriority w:val="99"/>
    <w:rsid w:val="006A3203"/>
    <w:rPr>
      <w:rFonts w:ascii="Georgia" w:eastAsia="Georgia" w:hAnsi="Georgia" w:cs="Georgia"/>
    </w:rPr>
  </w:style>
  <w:style w:type="character" w:customStyle="1" w:styleId="PlattetekstChar">
    <w:name w:val="Platte tekst Char"/>
    <w:link w:val="Plattetekst"/>
    <w:uiPriority w:val="1"/>
    <w:rsid w:val="000248BF"/>
    <w:rPr>
      <w:rFonts w:ascii="Georgia" w:eastAsia="Georgia" w:hAnsi="Georgia" w:cs="Georg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4040"/>
    <w:rPr>
      <w:rFonts w:ascii="Tahoma" w:hAnsi="Tahoma" w:cs="Times New Roman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4040"/>
    <w:rPr>
      <w:rFonts w:ascii="Tahoma" w:eastAsia="Georgi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55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vantijdelijkeaanduiding">
    <w:name w:val="Placeholder Text"/>
    <w:uiPriority w:val="99"/>
    <w:semiHidden/>
    <w:rsid w:val="00544426"/>
    <w:rPr>
      <w:color w:val="808080"/>
    </w:rPr>
  </w:style>
  <w:style w:type="paragraph" w:customStyle="1" w:styleId="nietininhoudsopgave-hoofdstukkoppen">
    <w:name w:val="niet in inhoudsopgave - hoofdstukkoppen"/>
    <w:basedOn w:val="Standaard"/>
    <w:link w:val="nietininhoudsopgave-hoofdstukkoppenChar"/>
    <w:qFormat/>
    <w:rsid w:val="000D46C8"/>
    <w:pPr>
      <w:widowControl/>
      <w:adjustRightInd w:val="0"/>
      <w:spacing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0D46C8"/>
    <w:rPr>
      <w:rFonts w:ascii="Impact" w:hAnsi="Impact" w:cs="Georgia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Standaard"/>
    <w:qFormat/>
    <w:rsid w:val="00FB0B96"/>
    <w:pPr>
      <w:widowControl/>
      <w:adjustRightInd w:val="0"/>
      <w:spacing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468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468E"/>
    <w:rPr>
      <w:rFonts w:ascii="Georgia" w:eastAsia="Georgia" w:hAnsi="Georgia" w:cs="Georgia"/>
      <w:lang w:val="en-US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46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cp:lastModifiedBy>Fien Sabbe</cp:lastModifiedBy>
  <cp:revision>5</cp:revision>
  <cp:lastPrinted>2021-01-22T09:51:00Z</cp:lastPrinted>
  <dcterms:created xsi:type="dcterms:W3CDTF">2021-07-06T08:39:00Z</dcterms:created>
  <dcterms:modified xsi:type="dcterms:W3CDTF">2021-07-14T08:41:00Z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2020-12-11T00:00:00Z</vt:filetime>
  </property>
</Properties>
</file>