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0E5" w:rsidRPr="00C21558" w:rsidRDefault="004810E5">
      <w:pPr>
        <w:pStyle w:val="a3"/>
        <w:rPr>
          <w:rFonts w:ascii="Times New Roman"/>
          <w:sz w:val="28"/>
          <w:szCs w:val="28"/>
          <w:lang w:val="en-GB"/>
        </w:rPr>
      </w:pPr>
    </w:p>
    <w:p w:rsidR="004810E5" w:rsidRPr="003E5835" w:rsidRDefault="004810E5">
      <w:pPr>
        <w:pStyle w:val="a3"/>
        <w:spacing w:before="6"/>
        <w:rPr>
          <w:rFonts w:ascii="Times New Roman"/>
          <w:sz w:val="28"/>
          <w:szCs w:val="28"/>
          <w:lang w:val="bg-BG"/>
        </w:rPr>
      </w:pPr>
    </w:p>
    <w:p w:rsidR="005E2071" w:rsidRDefault="005E2071" w:rsidP="003E5835">
      <w:pPr>
        <w:spacing w:before="101"/>
        <w:ind w:right="950"/>
        <w:jc w:val="right"/>
        <w:rPr>
          <w:rFonts w:ascii="Impact"/>
          <w:b/>
          <w:bCs/>
          <w:sz w:val="40"/>
          <w:szCs w:val="40"/>
          <w:lang w:val="bg-BG"/>
        </w:rPr>
      </w:pPr>
      <w:r w:rsidRPr="00F1506A">
        <w:rPr>
          <w:b/>
          <w:sz w:val="40"/>
          <w:szCs w:val="40"/>
          <w:lang w:val="bg-BG"/>
        </w:rPr>
        <w:t>Раздел 14</w:t>
      </w:r>
      <w:r w:rsidRPr="005E2071">
        <w:rPr>
          <w:b/>
          <w:sz w:val="40"/>
          <w:szCs w:val="40"/>
          <w:lang w:val="bg-BG"/>
        </w:rPr>
        <w:t>: Избор на палиативни грижи</w:t>
      </w:r>
      <w:r w:rsidRPr="003E5835">
        <w:rPr>
          <w:rFonts w:ascii="Impact"/>
          <w:b/>
          <w:bCs/>
          <w:sz w:val="40"/>
          <w:szCs w:val="40"/>
          <w:lang w:val="bg-BG"/>
        </w:rPr>
        <w:t xml:space="preserve"> </w:t>
      </w:r>
    </w:p>
    <w:p w:rsidR="000C7D51" w:rsidRPr="003E5835" w:rsidRDefault="003E5835" w:rsidP="003E5835">
      <w:pPr>
        <w:spacing w:before="101"/>
        <w:ind w:right="950"/>
        <w:jc w:val="right"/>
        <w:rPr>
          <w:rFonts w:ascii="Impact"/>
          <w:sz w:val="40"/>
          <w:szCs w:val="40"/>
          <w:lang w:val="bg-BG"/>
        </w:rPr>
      </w:pPr>
      <w:r w:rsidRPr="003E5835">
        <w:rPr>
          <w:rFonts w:ascii="Impact"/>
          <w:b/>
          <w:bCs/>
          <w:sz w:val="40"/>
          <w:szCs w:val="40"/>
          <w:lang w:val="bg-BG"/>
        </w:rPr>
        <w:t>Упражнение</w:t>
      </w:r>
      <w:r w:rsidR="000C7D51" w:rsidRPr="003E5835">
        <w:rPr>
          <w:rFonts w:ascii="Impact"/>
          <w:sz w:val="40"/>
          <w:szCs w:val="40"/>
          <w:lang w:val="bg-BG"/>
        </w:rPr>
        <w:t xml:space="preserve"> </w:t>
      </w:r>
      <w:r w:rsidR="00DE0DE5" w:rsidRPr="003E5835">
        <w:rPr>
          <w:rFonts w:ascii="Impact"/>
          <w:sz w:val="40"/>
          <w:szCs w:val="40"/>
          <w:lang w:val="bg-BG"/>
        </w:rPr>
        <w:t>4</w:t>
      </w:r>
      <w:r w:rsidR="000C7D51" w:rsidRPr="003E5835">
        <w:rPr>
          <w:rFonts w:ascii="Impact"/>
          <w:sz w:val="40"/>
          <w:szCs w:val="40"/>
          <w:lang w:val="bg-BG"/>
        </w:rPr>
        <w:t xml:space="preserve">: </w:t>
      </w:r>
      <w:r w:rsidRPr="003E5835">
        <w:rPr>
          <w:rFonts w:ascii="Impact"/>
          <w:b/>
          <w:bCs/>
          <w:sz w:val="40"/>
          <w:szCs w:val="40"/>
          <w:lang w:val="bg-BG"/>
        </w:rPr>
        <w:t>Първи</w:t>
      </w:r>
      <w:r w:rsidRPr="003E5835">
        <w:rPr>
          <w:rFonts w:ascii="Impact"/>
          <w:b/>
          <w:bCs/>
          <w:sz w:val="40"/>
          <w:szCs w:val="40"/>
          <w:lang w:val="bg-BG"/>
        </w:rPr>
        <w:t xml:space="preserve"> </w:t>
      </w:r>
      <w:r w:rsidRPr="003E5835">
        <w:rPr>
          <w:rFonts w:ascii="Impact"/>
          <w:b/>
          <w:bCs/>
          <w:sz w:val="40"/>
          <w:szCs w:val="40"/>
          <w:lang w:val="bg-BG"/>
        </w:rPr>
        <w:t>стъпки</w:t>
      </w:r>
      <w:r w:rsidRPr="003E5835">
        <w:rPr>
          <w:rFonts w:ascii="Impact"/>
          <w:b/>
          <w:bCs/>
          <w:sz w:val="40"/>
          <w:szCs w:val="40"/>
          <w:lang w:val="bg-BG"/>
        </w:rPr>
        <w:t xml:space="preserve"> </w:t>
      </w:r>
      <w:r w:rsidRPr="003E5835">
        <w:rPr>
          <w:rFonts w:ascii="Impact"/>
          <w:b/>
          <w:bCs/>
          <w:sz w:val="40"/>
          <w:szCs w:val="40"/>
          <w:lang w:val="bg-BG"/>
        </w:rPr>
        <w:t>в</w:t>
      </w:r>
      <w:r w:rsidRPr="003E5835">
        <w:rPr>
          <w:rFonts w:ascii="Impact"/>
          <w:b/>
          <w:bCs/>
          <w:sz w:val="40"/>
          <w:szCs w:val="40"/>
          <w:lang w:val="bg-BG"/>
        </w:rPr>
        <w:t xml:space="preserve"> </w:t>
      </w:r>
      <w:r w:rsidRPr="003E5835">
        <w:rPr>
          <w:rFonts w:ascii="Impact"/>
          <w:b/>
          <w:bCs/>
          <w:sz w:val="40"/>
          <w:szCs w:val="40"/>
          <w:lang w:val="bg-BG"/>
        </w:rPr>
        <w:t>избора</w:t>
      </w:r>
      <w:r w:rsidRPr="003E5835">
        <w:rPr>
          <w:rFonts w:ascii="Impact"/>
          <w:b/>
          <w:bCs/>
          <w:sz w:val="40"/>
          <w:szCs w:val="40"/>
          <w:lang w:val="bg-BG"/>
        </w:rPr>
        <w:t xml:space="preserve"> </w:t>
      </w:r>
      <w:r w:rsidRPr="003E5835">
        <w:rPr>
          <w:rFonts w:ascii="Impact"/>
          <w:b/>
          <w:bCs/>
          <w:sz w:val="40"/>
          <w:szCs w:val="40"/>
          <w:lang w:val="bg-BG"/>
        </w:rPr>
        <w:t>на</w:t>
      </w:r>
      <w:r w:rsidRPr="003E5835">
        <w:rPr>
          <w:rFonts w:ascii="Impact"/>
          <w:b/>
          <w:bCs/>
          <w:sz w:val="40"/>
          <w:szCs w:val="40"/>
          <w:lang w:val="bg-BG"/>
        </w:rPr>
        <w:t xml:space="preserve"> </w:t>
      </w:r>
      <w:r w:rsidRPr="003E5835">
        <w:rPr>
          <w:rFonts w:ascii="Impact"/>
          <w:b/>
          <w:bCs/>
          <w:sz w:val="40"/>
          <w:szCs w:val="40"/>
          <w:lang w:val="bg-BG"/>
        </w:rPr>
        <w:t>палиативни</w:t>
      </w:r>
      <w:r w:rsidRPr="003E5835">
        <w:rPr>
          <w:rFonts w:ascii="Impact"/>
          <w:b/>
          <w:bCs/>
          <w:sz w:val="40"/>
          <w:szCs w:val="40"/>
          <w:lang w:val="bg-BG"/>
        </w:rPr>
        <w:t xml:space="preserve"> </w:t>
      </w:r>
      <w:r w:rsidRPr="003E5835">
        <w:rPr>
          <w:rFonts w:ascii="Impact"/>
          <w:b/>
          <w:bCs/>
          <w:sz w:val="40"/>
          <w:szCs w:val="40"/>
          <w:lang w:val="bg-BG"/>
        </w:rPr>
        <w:t>грижи</w:t>
      </w:r>
    </w:p>
    <w:p w:rsidR="004810E5" w:rsidRPr="003E5835" w:rsidRDefault="000C7D51">
      <w:pPr>
        <w:pStyle w:val="a3"/>
        <w:rPr>
          <w:rFonts w:ascii="Impact"/>
          <w:b/>
          <w:sz w:val="28"/>
          <w:szCs w:val="28"/>
          <w:lang w:val="bg-BG"/>
        </w:rPr>
      </w:pPr>
      <w:r w:rsidRPr="003E5835">
        <w:rPr>
          <w:noProof/>
          <w:sz w:val="28"/>
          <w:szCs w:val="28"/>
          <w:lang w:val="bg-BG" w:eastAsia="bg-BG" w:bidi="ar-SA"/>
        </w:rPr>
        <w:drawing>
          <wp:anchor distT="0" distB="0" distL="114300" distR="114300" simplePos="0" relativeHeight="251694592" behindDoc="0" locked="0" layoutInCell="1" allowOverlap="1">
            <wp:simplePos x="0" y="0"/>
            <wp:positionH relativeFrom="column">
              <wp:posOffset>718185</wp:posOffset>
            </wp:positionH>
            <wp:positionV relativeFrom="paragraph">
              <wp:posOffset>161290</wp:posOffset>
            </wp:positionV>
            <wp:extent cx="8326755" cy="46786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330156978_30ceeacd8d_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6755" cy="4678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10E5" w:rsidRPr="003E5835" w:rsidRDefault="004810E5">
      <w:pPr>
        <w:pStyle w:val="a3"/>
        <w:spacing w:before="8"/>
        <w:rPr>
          <w:rFonts w:ascii="Impact"/>
          <w:b/>
          <w:sz w:val="28"/>
          <w:szCs w:val="28"/>
          <w:lang w:val="bg-BG"/>
        </w:rPr>
      </w:pPr>
    </w:p>
    <w:p w:rsidR="00842C24" w:rsidRPr="003E5835" w:rsidRDefault="00842C24" w:rsidP="007A05D0">
      <w:pPr>
        <w:rPr>
          <w:sz w:val="28"/>
          <w:szCs w:val="28"/>
          <w:lang w:val="bg-BG"/>
        </w:rPr>
      </w:pPr>
    </w:p>
    <w:p w:rsidR="00842C24" w:rsidRPr="003E5835" w:rsidRDefault="00842C24" w:rsidP="00E47486">
      <w:pPr>
        <w:spacing w:line="276" w:lineRule="auto"/>
        <w:rPr>
          <w:lang w:val="bg-BG"/>
        </w:rPr>
      </w:pPr>
    </w:p>
    <w:p w:rsidR="000C7D51" w:rsidRPr="003E5835" w:rsidRDefault="000C7D51" w:rsidP="000C7D51">
      <w:pPr>
        <w:pStyle w:val="a3"/>
        <w:spacing w:before="101"/>
        <w:rPr>
          <w:lang w:val="bg-BG"/>
        </w:rPr>
      </w:pPr>
    </w:p>
    <w:p w:rsidR="000C7D51" w:rsidRPr="003E5835" w:rsidRDefault="000C7D51">
      <w:pPr>
        <w:rPr>
          <w:lang w:val="bg-BG"/>
        </w:rPr>
      </w:pPr>
      <w:r w:rsidRPr="003E5835">
        <w:rPr>
          <w:lang w:val="bg-BG"/>
        </w:rPr>
        <w:br w:type="page"/>
      </w:r>
    </w:p>
    <w:p w:rsidR="00C443D0" w:rsidRPr="003E5835" w:rsidRDefault="00C443D0" w:rsidP="00DE0DE5">
      <w:pPr>
        <w:pStyle w:val="a4"/>
        <w:tabs>
          <w:tab w:val="left" w:pos="941"/>
          <w:tab w:val="left" w:pos="942"/>
        </w:tabs>
        <w:spacing w:line="276" w:lineRule="auto"/>
        <w:ind w:left="720" w:right="1138" w:firstLine="0"/>
        <w:rPr>
          <w:lang w:val="bg-BG"/>
        </w:rPr>
        <w:sectPr w:rsidR="00C443D0" w:rsidRPr="003E5835">
          <w:headerReference w:type="default" r:id="rId9"/>
          <w:footerReference w:type="default" r:id="rId10"/>
          <w:pgSz w:w="17180" w:h="12250" w:orient="landscape"/>
          <w:pgMar w:top="1380" w:right="720" w:bottom="1100" w:left="1200" w:header="756" w:footer="902" w:gutter="0"/>
          <w:cols w:space="708"/>
        </w:sectPr>
      </w:pPr>
    </w:p>
    <w:p w:rsidR="004826C8" w:rsidRPr="003E5835" w:rsidRDefault="004826C8" w:rsidP="008F3902">
      <w:pPr>
        <w:jc w:val="both"/>
        <w:rPr>
          <w:sz w:val="24"/>
          <w:szCs w:val="24"/>
          <w:lang w:val="bg-BG"/>
        </w:rPr>
      </w:pPr>
    </w:p>
    <w:p w:rsidR="004826C8" w:rsidRPr="003E5835" w:rsidRDefault="003E5835" w:rsidP="000D1584">
      <w:pPr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История</w:t>
      </w:r>
      <w:r w:rsidR="004826C8" w:rsidRPr="003E5835">
        <w:rPr>
          <w:b/>
          <w:bCs/>
          <w:sz w:val="24"/>
          <w:szCs w:val="24"/>
          <w:lang w:val="bg-BG"/>
        </w:rPr>
        <w:t xml:space="preserve"> – </w:t>
      </w:r>
      <w:r w:rsidR="00A84219">
        <w:rPr>
          <w:b/>
          <w:bCs/>
          <w:sz w:val="24"/>
          <w:szCs w:val="24"/>
          <w:lang w:val="bg-BG"/>
        </w:rPr>
        <w:t xml:space="preserve">Крис избира услуга за палиативна грижа Част </w:t>
      </w:r>
      <w:r w:rsidR="004826C8" w:rsidRPr="003E5835">
        <w:rPr>
          <w:b/>
          <w:bCs/>
          <w:sz w:val="24"/>
          <w:szCs w:val="24"/>
          <w:lang w:val="bg-BG"/>
        </w:rPr>
        <w:t>II</w:t>
      </w:r>
    </w:p>
    <w:p w:rsidR="004826C8" w:rsidRPr="003E5835" w:rsidRDefault="004826C8" w:rsidP="008F3902">
      <w:pPr>
        <w:jc w:val="both"/>
        <w:rPr>
          <w:b/>
          <w:bCs/>
          <w:sz w:val="24"/>
          <w:szCs w:val="24"/>
          <w:lang w:val="bg-BG"/>
        </w:rPr>
      </w:pPr>
    </w:p>
    <w:p w:rsidR="003E5835" w:rsidRPr="003E5835" w:rsidRDefault="003E5835" w:rsidP="00057092">
      <w:pPr>
        <w:spacing w:line="276" w:lineRule="auto"/>
        <w:jc w:val="both"/>
        <w:rPr>
          <w:lang w:val="bg-BG"/>
        </w:rPr>
      </w:pPr>
      <w:r w:rsidRPr="003E5835">
        <w:rPr>
          <w:lang w:val="bg-BG"/>
        </w:rPr>
        <w:t xml:space="preserve">Когато Крис започна да </w:t>
      </w:r>
      <w:r w:rsidR="00A84219">
        <w:rPr>
          <w:lang w:val="bg-BG"/>
        </w:rPr>
        <w:t>търси добра услуга</w:t>
      </w:r>
      <w:r w:rsidR="00057092">
        <w:rPr>
          <w:lang w:val="bg-BG"/>
        </w:rPr>
        <w:t xml:space="preserve"> за</w:t>
      </w:r>
      <w:r w:rsidRPr="003E5835">
        <w:rPr>
          <w:lang w:val="bg-BG"/>
        </w:rPr>
        <w:t xml:space="preserve"> палиативни грижи за него, той имаше много въпроси и реши да попита Изабел за всичко, което трябва да знае. Разбира се, като личен </w:t>
      </w:r>
      <w:r w:rsidR="00057092">
        <w:rPr>
          <w:lang w:val="bg-BG"/>
        </w:rPr>
        <w:t>асистент</w:t>
      </w:r>
      <w:r w:rsidRPr="003E5835">
        <w:rPr>
          <w:lang w:val="bg-BG"/>
        </w:rPr>
        <w:t>, Изабел знаеше повечето отговори, но имаше няколко въпроса, за които Крис и Изабел търсеха информация заедно.</w:t>
      </w:r>
    </w:p>
    <w:p w:rsidR="003E5835" w:rsidRPr="003E5835" w:rsidRDefault="003E5835" w:rsidP="00057092">
      <w:pPr>
        <w:spacing w:line="276" w:lineRule="auto"/>
        <w:jc w:val="both"/>
        <w:rPr>
          <w:lang w:val="bg-BG"/>
        </w:rPr>
      </w:pPr>
      <w:r w:rsidRPr="003E5835">
        <w:rPr>
          <w:lang w:val="bg-BG"/>
        </w:rPr>
        <w:t>Крис се чудеше кога е</w:t>
      </w:r>
      <w:r w:rsidR="00057092">
        <w:rPr>
          <w:lang w:val="bg-BG"/>
        </w:rPr>
        <w:t xml:space="preserve"> подходящият момент да започне да ползва</w:t>
      </w:r>
      <w:r w:rsidRPr="003E5835">
        <w:rPr>
          <w:lang w:val="bg-BG"/>
        </w:rPr>
        <w:t xml:space="preserve"> </w:t>
      </w:r>
      <w:r w:rsidR="00057092">
        <w:rPr>
          <w:lang w:val="bg-BG"/>
        </w:rPr>
        <w:t>палиативни грижи</w:t>
      </w:r>
      <w:r w:rsidRPr="003E5835">
        <w:rPr>
          <w:lang w:val="bg-BG"/>
        </w:rPr>
        <w:t xml:space="preserve">? Изабел обясни на Крис, че </w:t>
      </w:r>
      <w:r w:rsidR="00057092">
        <w:rPr>
          <w:lang w:val="bg-BG"/>
        </w:rPr>
        <w:t>палиативни грижи не са предназначени</w:t>
      </w:r>
      <w:r w:rsidRPr="003E5835">
        <w:rPr>
          <w:lang w:val="bg-BG"/>
        </w:rPr>
        <w:t xml:space="preserve"> само за последните дни или седмици от живота</w:t>
      </w:r>
      <w:r w:rsidR="00057092">
        <w:rPr>
          <w:lang w:val="bg-BG"/>
        </w:rPr>
        <w:t xml:space="preserve"> на човек</w:t>
      </w:r>
      <w:r w:rsidRPr="003E5835">
        <w:rPr>
          <w:lang w:val="bg-BG"/>
        </w:rPr>
        <w:t xml:space="preserve">. </w:t>
      </w:r>
      <w:r w:rsidR="00057092">
        <w:rPr>
          <w:lang w:val="bg-BG"/>
        </w:rPr>
        <w:t>Добре е да започнат</w:t>
      </w:r>
      <w:r w:rsidRPr="003E5835">
        <w:rPr>
          <w:lang w:val="bg-BG"/>
        </w:rPr>
        <w:t xml:space="preserve"> много по-рано. </w:t>
      </w:r>
      <w:r w:rsidR="00057092">
        <w:rPr>
          <w:lang w:val="bg-BG"/>
        </w:rPr>
        <w:t>В този случай</w:t>
      </w:r>
      <w:r w:rsidRPr="003E5835">
        <w:rPr>
          <w:lang w:val="bg-BG"/>
        </w:rPr>
        <w:t>, палиативни грижи осигурява</w:t>
      </w:r>
      <w:r w:rsidR="00057092">
        <w:rPr>
          <w:lang w:val="bg-BG"/>
        </w:rPr>
        <w:t>т</w:t>
      </w:r>
      <w:r w:rsidRPr="003E5835">
        <w:rPr>
          <w:lang w:val="bg-BG"/>
        </w:rPr>
        <w:t xml:space="preserve"> по-добър контрол </w:t>
      </w:r>
      <w:r w:rsidR="00057092">
        <w:rPr>
          <w:lang w:val="bg-BG"/>
        </w:rPr>
        <w:t>на</w:t>
      </w:r>
      <w:r w:rsidRPr="003E5835">
        <w:rPr>
          <w:lang w:val="bg-BG"/>
        </w:rPr>
        <w:t xml:space="preserve"> заболяването, намалява</w:t>
      </w:r>
      <w:r w:rsidR="00856D59">
        <w:rPr>
          <w:lang w:val="bg-BG"/>
        </w:rPr>
        <w:t>т</w:t>
      </w:r>
      <w:r w:rsidRPr="003E5835">
        <w:rPr>
          <w:lang w:val="bg-BG"/>
        </w:rPr>
        <w:t xml:space="preserve"> тревожността и в някои случаи удължава</w:t>
      </w:r>
      <w:r w:rsidR="00856D59">
        <w:rPr>
          <w:lang w:val="bg-BG"/>
        </w:rPr>
        <w:t>т</w:t>
      </w:r>
      <w:r w:rsidRPr="003E5835">
        <w:rPr>
          <w:lang w:val="bg-BG"/>
        </w:rPr>
        <w:t xml:space="preserve"> продължителността на живота.</w:t>
      </w:r>
    </w:p>
    <w:p w:rsidR="0057035C" w:rsidRPr="003E5835" w:rsidRDefault="000D1584" w:rsidP="003E5835">
      <w:pPr>
        <w:spacing w:line="276" w:lineRule="auto"/>
        <w:jc w:val="both"/>
        <w:rPr>
          <w:lang w:val="bg-BG"/>
        </w:rPr>
      </w:pPr>
      <w:r w:rsidRPr="003E5835">
        <w:rPr>
          <w:noProof/>
          <w:lang w:val="bg-BG" w:eastAsia="bg-BG" w:bidi="ar-SA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5476663</wp:posOffset>
            </wp:positionH>
            <wp:positionV relativeFrom="paragraph">
              <wp:posOffset>421005</wp:posOffset>
            </wp:positionV>
            <wp:extent cx="1913255" cy="1202055"/>
            <wp:effectExtent l="0" t="0" r="0" b="0"/>
            <wp:wrapTopAndBottom/>
            <wp:docPr id="7" name="Picture 7" descr="C:\Users\Admin\Desktop\28459243882_a45e3a2244_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28459243882_a45e3a2244_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80"/>
                    <a:stretch/>
                  </pic:blipFill>
                  <pic:spPr bwMode="auto">
                    <a:xfrm>
                      <a:off x="0" y="0"/>
                      <a:ext cx="1913255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E5835" w:rsidRPr="003E5835">
        <w:rPr>
          <w:lang w:val="bg-BG"/>
        </w:rPr>
        <w:t>Друг въпрос</w:t>
      </w:r>
      <w:r w:rsidR="00856D59">
        <w:rPr>
          <w:lang w:val="bg-BG"/>
        </w:rPr>
        <w:t>, който Крис си зададе</w:t>
      </w:r>
      <w:r w:rsidR="003E5835" w:rsidRPr="003E5835">
        <w:rPr>
          <w:lang w:val="bg-BG"/>
        </w:rPr>
        <w:t xml:space="preserve"> беше „Къде могат да се базират услугите за палиативни грижи?“ Изабел информира Крис, че има 2 основни типа услуги за палиативни грижи</w:t>
      </w:r>
      <w:r w:rsidR="00BC76BE" w:rsidRPr="003E5835">
        <w:rPr>
          <w:lang w:val="bg-BG"/>
        </w:rPr>
        <w:t xml:space="preserve">. </w:t>
      </w:r>
    </w:p>
    <w:p w:rsidR="003E5835" w:rsidRPr="003E5835" w:rsidRDefault="00057092" w:rsidP="00856D59">
      <w:pPr>
        <w:pStyle w:val="a4"/>
        <w:numPr>
          <w:ilvl w:val="0"/>
          <w:numId w:val="15"/>
        </w:numPr>
        <w:spacing w:line="276" w:lineRule="auto"/>
        <w:jc w:val="both"/>
        <w:rPr>
          <w:lang w:val="bg-BG" w:eastAsia="bg-BG" w:bidi="ar-SA"/>
        </w:rPr>
      </w:pPr>
      <w:r>
        <w:rPr>
          <w:lang w:val="bg-BG" w:eastAsia="bg-BG" w:bidi="ar-SA"/>
        </w:rPr>
        <w:t>Палиативни грижи</w:t>
      </w:r>
      <w:r w:rsidR="00856D59">
        <w:rPr>
          <w:lang w:val="bg-BG" w:eastAsia="bg-BG" w:bidi="ar-SA"/>
        </w:rPr>
        <w:t>, които се</w:t>
      </w:r>
      <w:r w:rsidR="003E5835" w:rsidRPr="003E5835">
        <w:rPr>
          <w:lang w:val="bg-BG" w:eastAsia="bg-BG" w:bidi="ar-SA"/>
        </w:rPr>
        <w:t xml:space="preserve"> предоставя</w:t>
      </w:r>
      <w:r w:rsidR="00856D59">
        <w:rPr>
          <w:lang w:val="bg-BG" w:eastAsia="bg-BG" w:bidi="ar-SA"/>
        </w:rPr>
        <w:t>т</w:t>
      </w:r>
      <w:r w:rsidR="003E5835" w:rsidRPr="003E5835">
        <w:rPr>
          <w:lang w:val="bg-BG" w:eastAsia="bg-BG" w:bidi="ar-SA"/>
        </w:rPr>
        <w:t xml:space="preserve"> в хоспис, където стаите са добре оборудвани и </w:t>
      </w:r>
      <w:r w:rsidR="00856D59">
        <w:rPr>
          <w:lang w:val="bg-BG" w:eastAsia="bg-BG" w:bidi="ar-SA"/>
        </w:rPr>
        <w:t>работят</w:t>
      </w:r>
      <w:r w:rsidR="003E5835" w:rsidRPr="003E5835">
        <w:rPr>
          <w:lang w:val="bg-BG" w:eastAsia="bg-BG" w:bidi="ar-SA"/>
        </w:rPr>
        <w:t xml:space="preserve"> екип от различни специалисти: лекари, медицински сестри, физиотерапевти, психолози, болногледачи, социални работници и свещеник.</w:t>
      </w:r>
    </w:p>
    <w:p w:rsidR="0057035C" w:rsidRPr="003E5835" w:rsidRDefault="00057092" w:rsidP="00856D59">
      <w:pPr>
        <w:pStyle w:val="a4"/>
        <w:numPr>
          <w:ilvl w:val="0"/>
          <w:numId w:val="15"/>
        </w:numPr>
        <w:spacing w:line="276" w:lineRule="auto"/>
        <w:jc w:val="both"/>
        <w:rPr>
          <w:lang w:val="bg-BG"/>
        </w:rPr>
      </w:pPr>
      <w:r>
        <w:rPr>
          <w:lang w:val="bg-BG" w:eastAsia="bg-BG" w:bidi="ar-SA"/>
        </w:rPr>
        <w:t>Палиативни грижи</w:t>
      </w:r>
      <w:r w:rsidR="003E5835" w:rsidRPr="003E5835">
        <w:rPr>
          <w:lang w:val="bg-BG" w:eastAsia="bg-BG" w:bidi="ar-SA"/>
        </w:rPr>
        <w:t>, предоставен</w:t>
      </w:r>
      <w:r w:rsidR="00856D59">
        <w:rPr>
          <w:lang w:val="bg-BG" w:eastAsia="bg-BG" w:bidi="ar-SA"/>
        </w:rPr>
        <w:t>и</w:t>
      </w:r>
      <w:r w:rsidR="003E5835" w:rsidRPr="003E5835">
        <w:rPr>
          <w:lang w:val="bg-BG" w:eastAsia="bg-BG" w:bidi="ar-SA"/>
        </w:rPr>
        <w:t xml:space="preserve"> в дома на пациента. Това означава, че </w:t>
      </w:r>
      <w:r w:rsidR="00856D59">
        <w:rPr>
          <w:lang w:val="bg-BG" w:eastAsia="bg-BG" w:bidi="ar-SA"/>
        </w:rPr>
        <w:t>човек може да остане</w:t>
      </w:r>
      <w:r w:rsidR="003E5835" w:rsidRPr="003E5835">
        <w:rPr>
          <w:lang w:val="bg-BG" w:eastAsia="bg-BG" w:bidi="ar-SA"/>
        </w:rPr>
        <w:t xml:space="preserve"> в дома си и специално обучен мобилен екип </w:t>
      </w:r>
      <w:r w:rsidR="00856D59">
        <w:rPr>
          <w:lang w:val="bg-BG" w:eastAsia="bg-BG" w:bidi="ar-SA"/>
        </w:rPr>
        <w:t>да предоставя</w:t>
      </w:r>
      <w:r w:rsidR="003E5835" w:rsidRPr="003E5835">
        <w:rPr>
          <w:lang w:val="bg-BG" w:eastAsia="bg-BG" w:bidi="ar-SA"/>
        </w:rPr>
        <w:t xml:space="preserve"> палиативни грижи</w:t>
      </w:r>
      <w:r w:rsidR="00367D88" w:rsidRPr="003E5835">
        <w:rPr>
          <w:lang w:val="bg-BG"/>
        </w:rPr>
        <w:t xml:space="preserve">. </w:t>
      </w:r>
    </w:p>
    <w:p w:rsidR="003E5835" w:rsidRPr="003E5835" w:rsidRDefault="000D1584" w:rsidP="008D2F4D">
      <w:pPr>
        <w:spacing w:line="276" w:lineRule="auto"/>
        <w:jc w:val="both"/>
        <w:rPr>
          <w:lang w:val="bg-BG"/>
        </w:rPr>
      </w:pPr>
      <w:r w:rsidRPr="003E5835">
        <w:rPr>
          <w:noProof/>
          <w:lang w:val="bg-BG" w:eastAsia="bg-BG" w:bidi="ar-SA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6663267</wp:posOffset>
            </wp:positionH>
            <wp:positionV relativeFrom="paragraph">
              <wp:posOffset>42757</wp:posOffset>
            </wp:positionV>
            <wp:extent cx="1811020" cy="1202690"/>
            <wp:effectExtent l="0" t="0" r="0" b="0"/>
            <wp:wrapSquare wrapText="bothSides"/>
            <wp:docPr id="6" name="Picture 6" descr="C:\Users\Admin\Desktop\33064177302_7e81e3c855_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33064177302_7e81e3c855_w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0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6D59">
        <w:rPr>
          <w:b/>
          <w:bCs/>
          <w:lang w:val="bg-BG"/>
        </w:rPr>
        <w:t xml:space="preserve">Колко струват </w:t>
      </w:r>
      <w:r w:rsidR="00856D59" w:rsidRPr="00931A73">
        <w:rPr>
          <w:b/>
          <w:bCs/>
          <w:lang w:val="bg-BG"/>
        </w:rPr>
        <w:t>палиативни грижи</w:t>
      </w:r>
      <w:r w:rsidR="00367D88" w:rsidRPr="003E5835">
        <w:rPr>
          <w:b/>
          <w:bCs/>
          <w:lang w:val="bg-BG"/>
        </w:rPr>
        <w:t>?</w:t>
      </w:r>
      <w:r w:rsidR="00367D88" w:rsidRPr="003E5835">
        <w:rPr>
          <w:lang w:val="bg-BG"/>
        </w:rPr>
        <w:t xml:space="preserve"> – </w:t>
      </w:r>
      <w:r w:rsidR="003E5835" w:rsidRPr="003E5835">
        <w:rPr>
          <w:lang w:val="bg-BG"/>
        </w:rPr>
        <w:t>оби</w:t>
      </w:r>
      <w:r w:rsidR="00856D59">
        <w:rPr>
          <w:lang w:val="bg-BG"/>
        </w:rPr>
        <w:t>к</w:t>
      </w:r>
      <w:r w:rsidR="003E5835" w:rsidRPr="003E5835">
        <w:rPr>
          <w:lang w:val="bg-BG"/>
        </w:rPr>
        <w:t>новено разходите се разпределят между пациент</w:t>
      </w:r>
      <w:r w:rsidR="008D2F4D">
        <w:rPr>
          <w:lang w:val="bg-BG"/>
        </w:rPr>
        <w:t>а</w:t>
      </w:r>
      <w:r w:rsidR="003E5835" w:rsidRPr="003E5835">
        <w:rPr>
          <w:lang w:val="bg-BG"/>
        </w:rPr>
        <w:t xml:space="preserve"> и здравната каса. За повече</w:t>
      </w:r>
      <w:r w:rsidR="008D2F4D">
        <w:rPr>
          <w:lang w:val="bg-BG"/>
        </w:rPr>
        <w:t xml:space="preserve"> информация може</w:t>
      </w:r>
      <w:r w:rsidR="003E5835" w:rsidRPr="003E5835">
        <w:rPr>
          <w:lang w:val="bg-BG"/>
        </w:rPr>
        <w:t xml:space="preserve"> да се </w:t>
      </w:r>
      <w:r w:rsidR="008D2F4D">
        <w:rPr>
          <w:lang w:val="bg-BG"/>
        </w:rPr>
        <w:t>получи</w:t>
      </w:r>
      <w:r w:rsidR="003E5835" w:rsidRPr="003E5835">
        <w:rPr>
          <w:lang w:val="bg-BG"/>
        </w:rPr>
        <w:t xml:space="preserve"> </w:t>
      </w:r>
      <w:r w:rsidR="008D2F4D">
        <w:rPr>
          <w:lang w:val="bg-BG"/>
        </w:rPr>
        <w:t>от социалния</w:t>
      </w:r>
      <w:r w:rsidR="003E5835" w:rsidRPr="003E5835">
        <w:rPr>
          <w:lang w:val="bg-BG"/>
        </w:rPr>
        <w:t xml:space="preserve"> работник.</w:t>
      </w:r>
    </w:p>
    <w:p w:rsidR="00A550AA" w:rsidRPr="003E5835" w:rsidRDefault="003E5835" w:rsidP="00931A73">
      <w:pPr>
        <w:spacing w:line="276" w:lineRule="auto"/>
        <w:jc w:val="both"/>
        <w:rPr>
          <w:lang w:val="bg-BG"/>
        </w:rPr>
      </w:pPr>
      <w:r w:rsidRPr="003E5835">
        <w:rPr>
          <w:lang w:val="bg-BG"/>
        </w:rPr>
        <w:t xml:space="preserve">Не на последно място, Крис попита Изабел какви са услугите, които обикновено се включват в </w:t>
      </w:r>
      <w:r w:rsidR="00057092">
        <w:rPr>
          <w:lang w:val="bg-BG"/>
        </w:rPr>
        <w:t>палиативни грижи</w:t>
      </w:r>
      <w:r w:rsidRPr="003E5835">
        <w:rPr>
          <w:lang w:val="bg-BG"/>
        </w:rPr>
        <w:t>? Изабел му даде примери за някои от услугите</w:t>
      </w:r>
      <w:r w:rsidR="00DA40EB" w:rsidRPr="003E5835">
        <w:rPr>
          <w:lang w:val="bg-BG"/>
        </w:rPr>
        <w:t>:</w:t>
      </w:r>
    </w:p>
    <w:p w:rsidR="003E5835" w:rsidRPr="003E5835" w:rsidRDefault="008D2F4D" w:rsidP="003E5835">
      <w:pPr>
        <w:pStyle w:val="a4"/>
        <w:numPr>
          <w:ilvl w:val="0"/>
          <w:numId w:val="16"/>
        </w:numPr>
        <w:jc w:val="both"/>
        <w:rPr>
          <w:lang w:val="bg-BG"/>
        </w:rPr>
      </w:pPr>
      <w:r>
        <w:rPr>
          <w:lang w:val="bg-BG"/>
        </w:rPr>
        <w:t>К</w:t>
      </w:r>
      <w:r w:rsidR="003E5835" w:rsidRPr="003E5835">
        <w:rPr>
          <w:lang w:val="bg-BG"/>
        </w:rPr>
        <w:t>онтрол на</w:t>
      </w:r>
      <w:r>
        <w:rPr>
          <w:lang w:val="bg-BG"/>
        </w:rPr>
        <w:t>д</w:t>
      </w:r>
      <w:r w:rsidR="003E5835" w:rsidRPr="003E5835">
        <w:rPr>
          <w:lang w:val="bg-BG"/>
        </w:rPr>
        <w:t xml:space="preserve"> заболяването, облекчаване на болката и намаляване на страничните ефекти на лекарствата, които </w:t>
      </w:r>
      <w:r w:rsidR="00931A73">
        <w:rPr>
          <w:lang w:val="bg-BG"/>
        </w:rPr>
        <w:t>се приемат</w:t>
      </w:r>
      <w:r w:rsidR="003E5835" w:rsidRPr="003E5835">
        <w:rPr>
          <w:lang w:val="bg-BG"/>
        </w:rPr>
        <w:t>.</w:t>
      </w:r>
    </w:p>
    <w:p w:rsidR="003E5835" w:rsidRPr="003E5835" w:rsidRDefault="003E5835" w:rsidP="00931A73">
      <w:pPr>
        <w:pStyle w:val="a4"/>
        <w:numPr>
          <w:ilvl w:val="0"/>
          <w:numId w:val="16"/>
        </w:numPr>
        <w:jc w:val="both"/>
        <w:rPr>
          <w:lang w:val="bg-BG"/>
        </w:rPr>
      </w:pPr>
      <w:r w:rsidRPr="003E5835">
        <w:rPr>
          <w:lang w:val="bg-BG"/>
        </w:rPr>
        <w:t xml:space="preserve">Физиотерапия, за да </w:t>
      </w:r>
      <w:r w:rsidR="00931A73">
        <w:rPr>
          <w:lang w:val="bg-BG"/>
        </w:rPr>
        <w:t>се благоприятства подвижността</w:t>
      </w:r>
      <w:r w:rsidRPr="003E5835">
        <w:rPr>
          <w:lang w:val="bg-BG"/>
        </w:rPr>
        <w:t>;</w:t>
      </w:r>
    </w:p>
    <w:p w:rsidR="003E5835" w:rsidRPr="003E5835" w:rsidRDefault="003E5835" w:rsidP="00931A73">
      <w:pPr>
        <w:pStyle w:val="a4"/>
        <w:numPr>
          <w:ilvl w:val="0"/>
          <w:numId w:val="16"/>
        </w:numPr>
        <w:jc w:val="both"/>
        <w:rPr>
          <w:lang w:val="bg-BG"/>
        </w:rPr>
      </w:pPr>
      <w:r w:rsidRPr="003E5835">
        <w:rPr>
          <w:lang w:val="bg-BG"/>
        </w:rPr>
        <w:t xml:space="preserve">Някои допълнителни дейности, като масаж, </w:t>
      </w:r>
      <w:proofErr w:type="spellStart"/>
      <w:r w:rsidRPr="003E5835">
        <w:rPr>
          <w:lang w:val="bg-BG"/>
        </w:rPr>
        <w:t>ароматерапия</w:t>
      </w:r>
      <w:proofErr w:type="spellEnd"/>
      <w:r w:rsidRPr="003E5835">
        <w:rPr>
          <w:lang w:val="bg-BG"/>
        </w:rPr>
        <w:t xml:space="preserve">, за </w:t>
      </w:r>
      <w:r w:rsidR="00931A73">
        <w:rPr>
          <w:lang w:val="bg-BG"/>
        </w:rPr>
        <w:t>комфорт</w:t>
      </w:r>
      <w:r w:rsidRPr="003E5835">
        <w:rPr>
          <w:lang w:val="bg-BG"/>
        </w:rPr>
        <w:t xml:space="preserve"> и т.н.</w:t>
      </w:r>
    </w:p>
    <w:p w:rsidR="00F92EF4" w:rsidRPr="003E5835" w:rsidRDefault="00931A73" w:rsidP="00931A73">
      <w:pPr>
        <w:pStyle w:val="a4"/>
        <w:numPr>
          <w:ilvl w:val="0"/>
          <w:numId w:val="16"/>
        </w:numPr>
        <w:jc w:val="both"/>
        <w:rPr>
          <w:lang w:val="bg-BG"/>
        </w:rPr>
      </w:pPr>
      <w:r>
        <w:rPr>
          <w:lang w:val="bg-BG"/>
        </w:rPr>
        <w:t>П</w:t>
      </w:r>
      <w:r w:rsidR="003E5835" w:rsidRPr="003E5835">
        <w:rPr>
          <w:lang w:val="bg-BG"/>
        </w:rPr>
        <w:t xml:space="preserve">сихологическа и духовна подкрепа. Има хора, които </w:t>
      </w:r>
      <w:r>
        <w:rPr>
          <w:lang w:val="bg-BG"/>
        </w:rPr>
        <w:t xml:space="preserve">се </w:t>
      </w:r>
      <w:r w:rsidR="003E5835" w:rsidRPr="003E5835">
        <w:rPr>
          <w:lang w:val="bg-BG"/>
        </w:rPr>
        <w:t>грижат за чувства</w:t>
      </w:r>
      <w:r>
        <w:rPr>
          <w:lang w:val="bg-BG"/>
        </w:rPr>
        <w:t>та</w:t>
      </w:r>
      <w:r w:rsidR="003E5835" w:rsidRPr="003E5835">
        <w:rPr>
          <w:lang w:val="bg-BG"/>
        </w:rPr>
        <w:t xml:space="preserve"> и емоции и </w:t>
      </w:r>
      <w:r>
        <w:rPr>
          <w:lang w:val="bg-BG"/>
        </w:rPr>
        <w:t>помогнат да се чувстваме</w:t>
      </w:r>
      <w:r w:rsidR="003E5835" w:rsidRPr="003E5835">
        <w:rPr>
          <w:lang w:val="bg-BG"/>
        </w:rPr>
        <w:t xml:space="preserve"> по-спокойни</w:t>
      </w:r>
      <w:r w:rsidR="00F92EF4" w:rsidRPr="003E5835">
        <w:rPr>
          <w:lang w:val="bg-BG"/>
        </w:rPr>
        <w:t xml:space="preserve">. </w:t>
      </w:r>
    </w:p>
    <w:p w:rsidR="005C2FD5" w:rsidRPr="003E5835" w:rsidRDefault="005C2FD5">
      <w:pPr>
        <w:rPr>
          <w:lang w:val="bg-BG"/>
        </w:rPr>
      </w:pPr>
    </w:p>
    <w:p w:rsidR="007E2CC9" w:rsidRPr="003E5835" w:rsidRDefault="000D1584" w:rsidP="007E2CC9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56645">
        <w:rPr>
          <w:noProof/>
          <w:lang w:val="bg-BG" w:eastAsia="bg-BG" w:bidi="ar-SA"/>
        </w:rPr>
        <w:drawing>
          <wp:anchor distT="0" distB="0" distL="114300" distR="114300" simplePos="0" relativeHeight="251667968" behindDoc="0" locked="0" layoutInCell="1" allowOverlap="1" wp14:anchorId="4091D40C" wp14:editId="3580A9E6">
            <wp:simplePos x="0" y="0"/>
            <wp:positionH relativeFrom="column">
              <wp:posOffset>2550160</wp:posOffset>
            </wp:positionH>
            <wp:positionV relativeFrom="paragraph">
              <wp:posOffset>1663700</wp:posOffset>
            </wp:positionV>
            <wp:extent cx="1590040" cy="1201420"/>
            <wp:effectExtent l="0" t="0" r="0" b="0"/>
            <wp:wrapThrough wrapText="bothSides">
              <wp:wrapPolygon edited="0">
                <wp:start x="0" y="0"/>
                <wp:lineTo x="0" y="21235"/>
                <wp:lineTo x="21220" y="21235"/>
                <wp:lineTo x="21220" y="0"/>
                <wp:lineTo x="0" y="0"/>
              </wp:wrapPolygon>
            </wp:wrapThrough>
            <wp:docPr id="4" name="Picture 4" descr="C:\Users\Admin\Desktop\despair-1235582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despair-1235582_64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57AE" w:rsidRPr="003E5835">
        <w:rPr>
          <w:noProof/>
          <w:lang w:val="bg-BG" w:eastAsia="bg-BG" w:bidi="ar-SA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2024804</wp:posOffset>
            </wp:positionH>
            <wp:positionV relativeFrom="paragraph">
              <wp:posOffset>81915</wp:posOffset>
            </wp:positionV>
            <wp:extent cx="1430655" cy="1430655"/>
            <wp:effectExtent l="0" t="0" r="0" b="0"/>
            <wp:wrapSquare wrapText="bothSides"/>
            <wp:docPr id="3" name="Picture 3" descr="C:\Users\Admin\Desktop\6556949031_fc30e025eb_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6556949031_fc30e025eb_q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71C2" w:rsidRPr="003E5835">
        <w:rPr>
          <w:noProof/>
          <w:lang w:val="bg-BG" w:eastAsia="bg-BG" w:bidi="ar-SA"/>
        </w:rPr>
        <w:drawing>
          <wp:anchor distT="0" distB="0" distL="114300" distR="114300" simplePos="0" relativeHeight="251695616" behindDoc="0" locked="0" layoutInCell="1" allowOverlap="1">
            <wp:simplePos x="0" y="0"/>
            <wp:positionH relativeFrom="column">
              <wp:posOffset>408094</wp:posOffset>
            </wp:positionH>
            <wp:positionV relativeFrom="paragraph">
              <wp:posOffset>82550</wp:posOffset>
            </wp:positionV>
            <wp:extent cx="1430655" cy="1430655"/>
            <wp:effectExtent l="0" t="0" r="0" b="0"/>
            <wp:wrapSquare wrapText="bothSides"/>
            <wp:docPr id="2" name="Picture 2" descr="C:\Users\Admin\Desktop\5073664_6dc59c3594_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5073664_6dc59c3594_q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3884" w:rsidRPr="003E5835">
        <w:rPr>
          <w:rFonts w:ascii="Times New Roman" w:hAnsi="Times New Roman" w:cs="Times New Roman"/>
          <w:b/>
          <w:bCs/>
          <w:sz w:val="24"/>
          <w:szCs w:val="24"/>
          <w:lang w:val="bg-BG"/>
        </w:rPr>
        <w:br w:type="page"/>
      </w:r>
    </w:p>
    <w:p w:rsidR="00C07CF3" w:rsidRPr="003E5835" w:rsidRDefault="00C07CF3" w:rsidP="00C07CF3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C07CF3" w:rsidRPr="003E5835" w:rsidRDefault="00BC2D0C" w:rsidP="00C07CF3">
      <w:pPr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Дейност</w:t>
      </w:r>
      <w:r w:rsidR="00DE0DE5" w:rsidRPr="003E5835">
        <w:rPr>
          <w:b/>
          <w:bCs/>
          <w:sz w:val="24"/>
          <w:szCs w:val="24"/>
          <w:lang w:val="bg-BG"/>
        </w:rPr>
        <w:t xml:space="preserve"> 1</w:t>
      </w:r>
      <w:r w:rsidR="00C07CF3" w:rsidRPr="003E5835">
        <w:rPr>
          <w:b/>
          <w:bCs/>
          <w:sz w:val="24"/>
          <w:szCs w:val="24"/>
          <w:lang w:val="bg-BG"/>
        </w:rPr>
        <w:t>:</w:t>
      </w:r>
    </w:p>
    <w:p w:rsidR="00567B80" w:rsidRPr="003E5835" w:rsidRDefault="004060A5" w:rsidP="004060A5">
      <w:pPr>
        <w:jc w:val="both"/>
        <w:rPr>
          <w:bCs/>
          <w:lang w:val="bg-BG"/>
        </w:rPr>
      </w:pPr>
      <w:r>
        <w:rPr>
          <w:bCs/>
          <w:lang w:val="bg-BG"/>
        </w:rPr>
        <w:t xml:space="preserve">Тази дейност има за цел да подтикне </w:t>
      </w:r>
      <w:r w:rsidR="00931A73">
        <w:rPr>
          <w:bCs/>
          <w:lang w:val="bg-BG"/>
        </w:rPr>
        <w:t>СХИУ да</w:t>
      </w:r>
      <w:r>
        <w:rPr>
          <w:bCs/>
          <w:lang w:val="bg-BG"/>
        </w:rPr>
        <w:t xml:space="preserve"> задълбочат</w:t>
      </w:r>
      <w:r w:rsidR="00931A73">
        <w:rPr>
          <w:bCs/>
          <w:lang w:val="bg-BG"/>
        </w:rPr>
        <w:t xml:space="preserve"> своите знания</w:t>
      </w:r>
      <w:r>
        <w:rPr>
          <w:bCs/>
          <w:lang w:val="bg-BG"/>
        </w:rPr>
        <w:t xml:space="preserve"> в темата за ПГ</w:t>
      </w:r>
      <w:r w:rsidR="00567B80" w:rsidRPr="003E5835">
        <w:rPr>
          <w:bCs/>
          <w:lang w:val="bg-BG"/>
        </w:rPr>
        <w:t xml:space="preserve">. </w:t>
      </w:r>
    </w:p>
    <w:p w:rsidR="00567B80" w:rsidRPr="003E5835" w:rsidRDefault="00931A73" w:rsidP="00711D6E">
      <w:pPr>
        <w:jc w:val="both"/>
        <w:rPr>
          <w:b/>
          <w:bCs/>
          <w:lang w:val="bg-BG"/>
        </w:rPr>
      </w:pPr>
      <w:r>
        <w:rPr>
          <w:b/>
          <w:bCs/>
          <w:lang w:val="bg-BG"/>
        </w:rPr>
        <w:t>Стъпки</w:t>
      </w:r>
      <w:r w:rsidR="00567B80" w:rsidRPr="003E5835">
        <w:rPr>
          <w:b/>
          <w:bCs/>
          <w:lang w:val="bg-BG"/>
        </w:rPr>
        <w:t>:</w:t>
      </w:r>
    </w:p>
    <w:p w:rsidR="003712CD" w:rsidRDefault="003712CD" w:rsidP="003712CD">
      <w:pPr>
        <w:pStyle w:val="a4"/>
        <w:numPr>
          <w:ilvl w:val="0"/>
          <w:numId w:val="18"/>
        </w:numPr>
        <w:jc w:val="both"/>
        <w:rPr>
          <w:bCs/>
          <w:lang w:val="bg-BG"/>
        </w:rPr>
      </w:pPr>
      <w:r w:rsidRPr="003712CD">
        <w:rPr>
          <w:bCs/>
          <w:lang w:val="bg-BG"/>
        </w:rPr>
        <w:t xml:space="preserve">Приканете </w:t>
      </w:r>
      <w:r w:rsidR="00931A73" w:rsidRPr="003712CD">
        <w:rPr>
          <w:bCs/>
          <w:lang w:val="bg-BG"/>
        </w:rPr>
        <w:t>СХИУ</w:t>
      </w:r>
      <w:r w:rsidR="00567B80" w:rsidRPr="003712CD">
        <w:rPr>
          <w:bCs/>
          <w:lang w:val="bg-BG"/>
        </w:rPr>
        <w:t xml:space="preserve"> </w:t>
      </w:r>
      <w:r w:rsidRPr="003712CD">
        <w:rPr>
          <w:bCs/>
          <w:lang w:val="bg-BG"/>
        </w:rPr>
        <w:t xml:space="preserve">да прочетат </w:t>
      </w:r>
      <w:r>
        <w:rPr>
          <w:bCs/>
          <w:lang w:val="bg-BG"/>
        </w:rPr>
        <w:t xml:space="preserve">продължението на историята на Крис. </w:t>
      </w:r>
    </w:p>
    <w:p w:rsidR="003712CD" w:rsidRPr="003712CD" w:rsidRDefault="003712CD" w:rsidP="003712CD">
      <w:pPr>
        <w:pStyle w:val="a4"/>
        <w:numPr>
          <w:ilvl w:val="0"/>
          <w:numId w:val="18"/>
        </w:numPr>
        <w:jc w:val="both"/>
        <w:rPr>
          <w:bCs/>
          <w:lang w:val="bg-BG"/>
        </w:rPr>
      </w:pPr>
      <w:r>
        <w:rPr>
          <w:bCs/>
          <w:lang w:val="bg-BG"/>
        </w:rPr>
        <w:t>След това направете следващото упражнение, с което ще проверите доколко СХИУ е усвоил информацията</w:t>
      </w:r>
    </w:p>
    <w:p w:rsidR="007E2CC9" w:rsidRPr="003E5835" w:rsidRDefault="00CC0EC7" w:rsidP="00711D6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 w:bidi="ar-SA"/>
        </w:rPr>
        <w:pict>
          <v:roundrect id="AutoShape 46" o:spid="_x0000_s1026" style="position:absolute;left:0;text-align:left;margin-left:373.2pt;margin-top:14.3pt;width:246pt;height:82.8pt;z-index:2516761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">
            <v:textbox>
              <w:txbxContent>
                <w:p w:rsidR="00F07985" w:rsidRDefault="003E5835" w:rsidP="004E12A5">
                  <w:proofErr w:type="spellStart"/>
                  <w:r w:rsidRPr="0033173D">
                    <w:t>Палиативните</w:t>
                  </w:r>
                  <w:proofErr w:type="spellEnd"/>
                  <w:r w:rsidRPr="0033173D">
                    <w:t xml:space="preserve"> </w:t>
                  </w:r>
                  <w:proofErr w:type="spellStart"/>
                  <w:r w:rsidRPr="0033173D">
                    <w:t>грижи</w:t>
                  </w:r>
                  <w:proofErr w:type="spellEnd"/>
                  <w:r w:rsidRPr="0033173D">
                    <w:t xml:space="preserve"> </w:t>
                  </w:r>
                  <w:proofErr w:type="spellStart"/>
                  <w:r w:rsidRPr="0033173D">
                    <w:t>трябва</w:t>
                  </w:r>
                  <w:proofErr w:type="spellEnd"/>
                  <w:r w:rsidRPr="0033173D">
                    <w:t xml:space="preserve"> </w:t>
                  </w:r>
                  <w:proofErr w:type="spellStart"/>
                  <w:r w:rsidRPr="0033173D">
                    <w:t>да</w:t>
                  </w:r>
                  <w:proofErr w:type="spellEnd"/>
                  <w:r w:rsidRPr="0033173D">
                    <w:t xml:space="preserve"> </w:t>
                  </w:r>
                  <w:proofErr w:type="spellStart"/>
                  <w:r w:rsidRPr="0033173D">
                    <w:t>започнат</w:t>
                  </w:r>
                  <w:proofErr w:type="spellEnd"/>
                  <w:r w:rsidRPr="0033173D">
                    <w:t xml:space="preserve"> </w:t>
                  </w:r>
                  <w:proofErr w:type="spellStart"/>
                  <w:r w:rsidRPr="0033173D">
                    <w:t>много</w:t>
                  </w:r>
                  <w:proofErr w:type="spellEnd"/>
                  <w:r w:rsidRPr="0033173D">
                    <w:t xml:space="preserve"> </w:t>
                  </w:r>
                  <w:proofErr w:type="spellStart"/>
                  <w:r w:rsidRPr="0033173D">
                    <w:t>по-рано</w:t>
                  </w:r>
                  <w:proofErr w:type="spellEnd"/>
                  <w:r w:rsidRPr="0033173D">
                    <w:t xml:space="preserve">, а </w:t>
                  </w:r>
                  <w:proofErr w:type="spellStart"/>
                  <w:r w:rsidRPr="0033173D">
                    <w:t>не</w:t>
                  </w:r>
                  <w:proofErr w:type="spellEnd"/>
                  <w:r w:rsidRPr="0033173D">
                    <w:t xml:space="preserve"> </w:t>
                  </w:r>
                  <w:proofErr w:type="spellStart"/>
                  <w:r w:rsidRPr="0033173D">
                    <w:t>през</w:t>
                  </w:r>
                  <w:proofErr w:type="spellEnd"/>
                  <w:r w:rsidRPr="0033173D">
                    <w:t xml:space="preserve"> </w:t>
                  </w:r>
                  <w:proofErr w:type="spellStart"/>
                  <w:r w:rsidRPr="0033173D">
                    <w:t>последните</w:t>
                  </w:r>
                  <w:proofErr w:type="spellEnd"/>
                  <w:r w:rsidRPr="0033173D">
                    <w:t xml:space="preserve"> </w:t>
                  </w:r>
                  <w:proofErr w:type="spellStart"/>
                  <w:r w:rsidRPr="0033173D">
                    <w:t>дни</w:t>
                  </w:r>
                  <w:proofErr w:type="spellEnd"/>
                  <w:r w:rsidRPr="0033173D">
                    <w:t xml:space="preserve"> </w:t>
                  </w:r>
                  <w:proofErr w:type="spellStart"/>
                  <w:r w:rsidRPr="0033173D">
                    <w:t>или</w:t>
                  </w:r>
                  <w:proofErr w:type="spellEnd"/>
                  <w:r w:rsidRPr="0033173D">
                    <w:t xml:space="preserve"> </w:t>
                  </w:r>
                  <w:proofErr w:type="spellStart"/>
                  <w:r w:rsidRPr="0033173D">
                    <w:t>седмица</w:t>
                  </w:r>
                  <w:proofErr w:type="spellEnd"/>
                  <w:r w:rsidRPr="0033173D">
                    <w:t xml:space="preserve"> </w:t>
                  </w:r>
                  <w:proofErr w:type="spellStart"/>
                  <w:r w:rsidRPr="0033173D">
                    <w:t>от</w:t>
                  </w:r>
                  <w:proofErr w:type="spellEnd"/>
                  <w:r w:rsidRPr="0033173D">
                    <w:t xml:space="preserve"> </w:t>
                  </w:r>
                  <w:proofErr w:type="spellStart"/>
                  <w:r w:rsidRPr="0033173D">
                    <w:t>живота</w:t>
                  </w:r>
                  <w:proofErr w:type="spellEnd"/>
                  <w:r w:rsidRPr="0033173D">
                    <w:t xml:space="preserve">, </w:t>
                  </w:r>
                  <w:proofErr w:type="spellStart"/>
                  <w:r w:rsidRPr="0033173D">
                    <w:t>тъй</w:t>
                  </w:r>
                  <w:proofErr w:type="spellEnd"/>
                  <w:r w:rsidRPr="0033173D">
                    <w:t xml:space="preserve"> </w:t>
                  </w:r>
                  <w:proofErr w:type="spellStart"/>
                  <w:r w:rsidRPr="0033173D">
                    <w:t>като</w:t>
                  </w:r>
                  <w:proofErr w:type="spellEnd"/>
                  <w:r w:rsidRPr="0033173D">
                    <w:t xml:space="preserve"> в </w:t>
                  </w:r>
                  <w:r w:rsidR="004E12A5">
                    <w:rPr>
                      <w:lang w:val="bg-BG"/>
                    </w:rPr>
                    <w:t>много</w:t>
                  </w:r>
                  <w:r w:rsidRPr="0033173D">
                    <w:t xml:space="preserve"> </w:t>
                  </w:r>
                  <w:proofErr w:type="spellStart"/>
                  <w:r w:rsidRPr="0033173D">
                    <w:t>случаи</w:t>
                  </w:r>
                  <w:proofErr w:type="spellEnd"/>
                  <w:r w:rsidRPr="0033173D">
                    <w:t xml:space="preserve"> </w:t>
                  </w:r>
                  <w:proofErr w:type="spellStart"/>
                  <w:r w:rsidRPr="0033173D">
                    <w:t>дори</w:t>
                  </w:r>
                  <w:proofErr w:type="spellEnd"/>
                  <w:r w:rsidRPr="0033173D">
                    <w:t xml:space="preserve"> </w:t>
                  </w:r>
                  <w:proofErr w:type="spellStart"/>
                  <w:r w:rsidRPr="0033173D">
                    <w:t>могат</w:t>
                  </w:r>
                  <w:proofErr w:type="spellEnd"/>
                  <w:r w:rsidRPr="0033173D">
                    <w:t xml:space="preserve"> </w:t>
                  </w:r>
                  <w:proofErr w:type="spellStart"/>
                  <w:r w:rsidRPr="0033173D">
                    <w:t>да</w:t>
                  </w:r>
                  <w:proofErr w:type="spellEnd"/>
                  <w:r w:rsidRPr="0033173D">
                    <w:t xml:space="preserve"> </w:t>
                  </w:r>
                  <w:proofErr w:type="spellStart"/>
                  <w:r w:rsidRPr="0033173D">
                    <w:t>удължат</w:t>
                  </w:r>
                  <w:proofErr w:type="spellEnd"/>
                  <w:r w:rsidRPr="0033173D">
                    <w:t xml:space="preserve"> </w:t>
                  </w:r>
                  <w:proofErr w:type="spellStart"/>
                  <w:r w:rsidRPr="0033173D">
                    <w:t>продължителността</w:t>
                  </w:r>
                  <w:proofErr w:type="spellEnd"/>
                  <w:r w:rsidRPr="003E583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E5835">
                    <w:rPr>
                      <w:sz w:val="24"/>
                      <w:szCs w:val="24"/>
                    </w:rPr>
                    <w:t>на</w:t>
                  </w:r>
                  <w:proofErr w:type="spellEnd"/>
                  <w:r w:rsidRPr="003E583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E5835">
                    <w:rPr>
                      <w:sz w:val="24"/>
                      <w:szCs w:val="24"/>
                    </w:rPr>
                    <w:t>живота</w:t>
                  </w:r>
                  <w:proofErr w:type="spellEnd"/>
                  <w:r w:rsidRPr="003E5835"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</v:roundrect>
        </w:pict>
      </w:r>
    </w:p>
    <w:p w:rsidR="007E2CC9" w:rsidRPr="003E5835" w:rsidRDefault="00CC0EC7" w:rsidP="007E2CC9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 w:bidi="ar-SA"/>
        </w:rPr>
        <w:pict>
          <v:roundrect id="AutoShape 43" o:spid="_x0000_s1027" style="position:absolute;margin-left:21.15pt;margin-top:.5pt;width:256.2pt;height:85.6pt;z-index:2516730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">
            <v:textbox>
              <w:txbxContent>
                <w:p w:rsidR="00F07985" w:rsidRPr="00113F54" w:rsidRDefault="003712CD" w:rsidP="003712CD">
                  <w:pPr>
                    <w:rPr>
                      <w:b/>
                      <w:bCs/>
                      <w:lang w:val="en-GB"/>
                    </w:rPr>
                  </w:pPr>
                  <w:r>
                    <w:rPr>
                      <w:b/>
                      <w:bCs/>
                      <w:lang w:val="bg-BG"/>
                    </w:rPr>
                    <w:t xml:space="preserve">Кои са специалистите, които обикновено работят като част от екип, предоставящ палиативни грижи? </w:t>
                  </w:r>
                </w:p>
                <w:p w:rsidR="00F07985" w:rsidRDefault="00F07985"/>
              </w:txbxContent>
            </v:textbox>
          </v:roundrect>
        </w:pict>
      </w:r>
    </w:p>
    <w:p w:rsidR="007E2CC9" w:rsidRPr="003E5835" w:rsidRDefault="007E2CC9" w:rsidP="007E2CC9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7E2CC9" w:rsidRPr="003E5835" w:rsidRDefault="007E2CC9" w:rsidP="007E2CC9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7E2CC9" w:rsidRPr="003E5835" w:rsidRDefault="007E2CC9" w:rsidP="007E2CC9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7E2CC9" w:rsidRPr="003E5835" w:rsidRDefault="007E2CC9" w:rsidP="007E2CC9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7E2CC9" w:rsidRPr="003E5835" w:rsidRDefault="007E2CC9" w:rsidP="007E2CC9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7E2CC9" w:rsidRPr="003E5835" w:rsidRDefault="007E2CC9" w:rsidP="007E2CC9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7E2CC9" w:rsidRPr="003E5835" w:rsidRDefault="00C21558" w:rsidP="007E2CC9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 w:bidi="ar-SA"/>
        </w:rPr>
        <w:pict>
          <v:roundrect id="AutoShape 47" o:spid="_x0000_s1028" style="position:absolute;margin-left:373.2pt;margin-top:15.7pt;width:249.15pt;height:81.6pt;z-index:2516771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">
            <v:textbox>
              <w:txbxContent>
                <w:p w:rsidR="00F07985" w:rsidRPr="003E5835" w:rsidRDefault="003E5835">
                  <w:pPr>
                    <w:rPr>
                      <w:lang w:val="bg-BG"/>
                    </w:rPr>
                  </w:pPr>
                  <w:proofErr w:type="spellStart"/>
                  <w:r w:rsidRPr="003E5835">
                    <w:rPr>
                      <w:sz w:val="24"/>
                      <w:szCs w:val="24"/>
                    </w:rPr>
                    <w:t>Лекари</w:t>
                  </w:r>
                  <w:proofErr w:type="spellEnd"/>
                  <w:r w:rsidRPr="003E5835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E5835">
                    <w:rPr>
                      <w:sz w:val="24"/>
                      <w:szCs w:val="24"/>
                    </w:rPr>
                    <w:t>медицински</w:t>
                  </w:r>
                  <w:proofErr w:type="spellEnd"/>
                  <w:r w:rsidRPr="003E583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E5835">
                    <w:rPr>
                      <w:sz w:val="24"/>
                      <w:szCs w:val="24"/>
                    </w:rPr>
                    <w:t>сестри</w:t>
                  </w:r>
                  <w:proofErr w:type="spellEnd"/>
                  <w:r w:rsidRPr="003E5835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E5835">
                    <w:rPr>
                      <w:sz w:val="24"/>
                      <w:szCs w:val="24"/>
                    </w:rPr>
                    <w:t>физиотерапевти</w:t>
                  </w:r>
                  <w:proofErr w:type="spellEnd"/>
                  <w:r w:rsidRPr="003E5835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E5835">
                    <w:rPr>
                      <w:sz w:val="24"/>
                      <w:szCs w:val="24"/>
                    </w:rPr>
                    <w:t>психолози</w:t>
                  </w:r>
                  <w:proofErr w:type="spellEnd"/>
                  <w:r w:rsidRPr="003E5835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E5835">
                    <w:rPr>
                      <w:sz w:val="24"/>
                      <w:szCs w:val="24"/>
                    </w:rPr>
                    <w:t>болногледачи</w:t>
                  </w:r>
                  <w:proofErr w:type="spellEnd"/>
                  <w:r w:rsidRPr="003E5835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E5835">
                    <w:rPr>
                      <w:sz w:val="24"/>
                      <w:szCs w:val="24"/>
                    </w:rPr>
                    <w:t>социални</w:t>
                  </w:r>
                  <w:proofErr w:type="spellEnd"/>
                  <w:r w:rsidRPr="003E583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E5835">
                    <w:rPr>
                      <w:sz w:val="24"/>
                      <w:szCs w:val="24"/>
                    </w:rPr>
                    <w:t>работници</w:t>
                  </w:r>
                  <w:proofErr w:type="spellEnd"/>
                  <w:r w:rsidRPr="003E5835">
                    <w:rPr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3E5835">
                    <w:rPr>
                      <w:sz w:val="24"/>
                      <w:szCs w:val="24"/>
                    </w:rPr>
                    <w:t>свещеник</w:t>
                  </w:r>
                  <w:proofErr w:type="spellEnd"/>
                  <w:r w:rsidRPr="003E5835"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</v:roundrect>
        </w:pict>
      </w:r>
    </w:p>
    <w:p w:rsidR="007E2CC9" w:rsidRPr="003E5835" w:rsidRDefault="00C21558" w:rsidP="007E2CC9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 w:bidi="ar-SA"/>
        </w:rPr>
        <w:pict>
          <v:roundrect id="AutoShape 44" o:spid="_x0000_s1029" style="position:absolute;margin-left:24pt;margin-top:1.9pt;width:255.75pt;height:82.8pt;z-index:2516741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">
            <v:textbox>
              <w:txbxContent>
                <w:p w:rsidR="00F07985" w:rsidRDefault="003712CD" w:rsidP="00722002">
                  <w:proofErr w:type="spellStart"/>
                  <w:r w:rsidRPr="003712CD">
                    <w:rPr>
                      <w:b/>
                      <w:bCs/>
                      <w:sz w:val="24"/>
                      <w:szCs w:val="24"/>
                    </w:rPr>
                    <w:t>Къде</w:t>
                  </w:r>
                  <w:proofErr w:type="spellEnd"/>
                  <w:r w:rsidRPr="003712CD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712CD">
                    <w:rPr>
                      <w:b/>
                      <w:bCs/>
                      <w:sz w:val="24"/>
                      <w:szCs w:val="24"/>
                    </w:rPr>
                    <w:t>могат</w:t>
                  </w:r>
                  <w:proofErr w:type="spellEnd"/>
                  <w:r w:rsidRPr="003712CD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712CD">
                    <w:rPr>
                      <w:b/>
                      <w:bCs/>
                      <w:sz w:val="24"/>
                      <w:szCs w:val="24"/>
                    </w:rPr>
                    <w:t>да</w:t>
                  </w:r>
                  <w:proofErr w:type="spellEnd"/>
                  <w:r w:rsidRPr="003712CD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712CD">
                    <w:rPr>
                      <w:b/>
                      <w:bCs/>
                      <w:sz w:val="24"/>
                      <w:szCs w:val="24"/>
                    </w:rPr>
                    <w:t>се</w:t>
                  </w:r>
                  <w:proofErr w:type="spellEnd"/>
                  <w:r w:rsidRPr="003712CD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722002">
                    <w:rPr>
                      <w:b/>
                      <w:bCs/>
                      <w:sz w:val="24"/>
                      <w:szCs w:val="24"/>
                      <w:lang w:val="bg-BG"/>
                    </w:rPr>
                    <w:t>предоставят</w:t>
                  </w:r>
                  <w:r w:rsidRPr="003712CD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712CD">
                    <w:rPr>
                      <w:b/>
                      <w:bCs/>
                      <w:sz w:val="24"/>
                      <w:szCs w:val="24"/>
                    </w:rPr>
                    <w:t>палиативни</w:t>
                  </w:r>
                  <w:proofErr w:type="spellEnd"/>
                  <w:r w:rsidRPr="003712CD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712CD">
                    <w:rPr>
                      <w:b/>
                      <w:bCs/>
                      <w:sz w:val="24"/>
                      <w:szCs w:val="24"/>
                    </w:rPr>
                    <w:t>грижи</w:t>
                  </w:r>
                  <w:proofErr w:type="spellEnd"/>
                  <w:r w:rsidRPr="003712CD">
                    <w:rPr>
                      <w:b/>
                      <w:bCs/>
                      <w:sz w:val="24"/>
                      <w:szCs w:val="24"/>
                    </w:rPr>
                    <w:t>?</w:t>
                  </w:r>
                </w:p>
              </w:txbxContent>
            </v:textbox>
          </v:roundrect>
        </w:pict>
      </w:r>
    </w:p>
    <w:p w:rsidR="007E2CC9" w:rsidRPr="003E5835" w:rsidRDefault="007E2CC9" w:rsidP="007E2CC9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7E2CC9" w:rsidRPr="003E5835" w:rsidRDefault="007E2CC9" w:rsidP="007E2CC9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7E2CC9" w:rsidRPr="003E5835" w:rsidRDefault="007E2CC9" w:rsidP="007E2CC9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7E2CC9" w:rsidRPr="003E5835" w:rsidRDefault="007E2CC9" w:rsidP="007E2CC9">
      <w:pPr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:rsidR="007E2CC9" w:rsidRPr="003E5835" w:rsidRDefault="007E2CC9" w:rsidP="007E2CC9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7E2CC9" w:rsidRPr="003E5835" w:rsidRDefault="007E2CC9" w:rsidP="007E2CC9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7E2CC9" w:rsidRPr="003E5835" w:rsidRDefault="00CC0EC7" w:rsidP="007E2CC9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 w:bidi="ar-SA"/>
        </w:rPr>
        <w:pict>
          <v:roundrect id="AutoShape 48" o:spid="_x0000_s1030" style="position:absolute;margin-left:373.2pt;margin-top:16.7pt;width:255pt;height:82.8pt;z-index:2516782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">
            <v:textbox>
              <w:txbxContent>
                <w:p w:rsidR="0033173D" w:rsidRPr="0033173D" w:rsidRDefault="0033173D" w:rsidP="0033173D">
                  <w:pPr>
                    <w:rPr>
                      <w:sz w:val="24"/>
                      <w:szCs w:val="24"/>
                      <w:lang w:val="bg-BG"/>
                    </w:rPr>
                  </w:pPr>
                  <w:r w:rsidRPr="0033173D">
                    <w:rPr>
                      <w:sz w:val="24"/>
                      <w:szCs w:val="24"/>
                      <w:lang w:val="bg-BG"/>
                    </w:rPr>
                    <w:t>Най-често п</w:t>
                  </w:r>
                  <w:proofErr w:type="spellStart"/>
                  <w:r w:rsidRPr="0033173D">
                    <w:rPr>
                      <w:sz w:val="24"/>
                      <w:szCs w:val="24"/>
                    </w:rPr>
                    <w:t>алиативните</w:t>
                  </w:r>
                  <w:proofErr w:type="spellEnd"/>
                  <w:r w:rsidRPr="0033173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173D">
                    <w:rPr>
                      <w:sz w:val="24"/>
                      <w:szCs w:val="24"/>
                    </w:rPr>
                    <w:t>грижи</w:t>
                  </w:r>
                  <w:proofErr w:type="spellEnd"/>
                  <w:r w:rsidRPr="0033173D">
                    <w:rPr>
                      <w:sz w:val="24"/>
                      <w:szCs w:val="24"/>
                      <w:lang w:val="bg-BG"/>
                    </w:rPr>
                    <w:t xml:space="preserve"> се предоставят  в хоспис</w:t>
                  </w:r>
                  <w:r>
                    <w:rPr>
                      <w:sz w:val="24"/>
                      <w:szCs w:val="24"/>
                      <w:lang w:val="bg-BG"/>
                    </w:rPr>
                    <w:t xml:space="preserve"> или у дома</w:t>
                  </w:r>
                  <w:r w:rsidRPr="0033173D">
                    <w:rPr>
                      <w:sz w:val="24"/>
                      <w:szCs w:val="24"/>
                      <w:lang w:val="bg-BG"/>
                    </w:rPr>
                    <w:t>.</w:t>
                  </w:r>
                </w:p>
              </w:txbxContent>
            </v:textbox>
          </v:roundrect>
        </w:pict>
      </w:r>
    </w:p>
    <w:p w:rsidR="007E2CC9" w:rsidRPr="003E5835" w:rsidRDefault="00C21558" w:rsidP="007E2CC9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 w:bidi="ar-SA"/>
        </w:rPr>
        <w:pict>
          <v:roundrect id="AutoShape 45" o:spid="_x0000_s1031" style="position:absolute;margin-left:21.15pt;margin-top:2.9pt;width:258.6pt;height:82.8pt;z-index:2516751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">
            <v:textbox>
              <w:txbxContent>
                <w:p w:rsidR="00F07985" w:rsidRPr="0033173D" w:rsidRDefault="0033173D" w:rsidP="0033173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3173D">
                    <w:rPr>
                      <w:b/>
                      <w:bCs/>
                      <w:lang w:val="bg-BG"/>
                    </w:rPr>
                    <w:t xml:space="preserve">Кога е подходящият момент да се </w:t>
                  </w:r>
                  <w:r>
                    <w:rPr>
                      <w:b/>
                      <w:bCs/>
                      <w:lang w:val="bg-BG"/>
                    </w:rPr>
                    <w:t>започнат</w:t>
                  </w:r>
                  <w:r w:rsidRPr="0033173D">
                    <w:rPr>
                      <w:b/>
                      <w:bCs/>
                      <w:lang w:val="bg-BG"/>
                    </w:rPr>
                    <w:t xml:space="preserve"> палиативни грижи</w:t>
                  </w:r>
                  <w:r w:rsidR="00F07985" w:rsidRPr="0033173D">
                    <w:rPr>
                      <w:b/>
                      <w:bCs/>
                      <w:sz w:val="24"/>
                      <w:szCs w:val="24"/>
                    </w:rPr>
                    <w:t>?</w:t>
                  </w:r>
                </w:p>
              </w:txbxContent>
            </v:textbox>
          </v:roundrect>
        </w:pict>
      </w:r>
    </w:p>
    <w:p w:rsidR="007E2CC9" w:rsidRPr="003E5835" w:rsidRDefault="007E2CC9" w:rsidP="007E2CC9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7E2CC9" w:rsidRPr="003E5835" w:rsidRDefault="007E2CC9" w:rsidP="007E2CC9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7E2CC9" w:rsidRPr="003E5835" w:rsidRDefault="007E2CC9" w:rsidP="007E2CC9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7E2CC9" w:rsidRPr="003E5835" w:rsidRDefault="007E2CC9" w:rsidP="007E2CC9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7E2CC9" w:rsidRPr="003E5835" w:rsidRDefault="007E2CC9" w:rsidP="007E2CC9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7E2CC9" w:rsidRPr="003E5835" w:rsidRDefault="007E2CC9" w:rsidP="007E2CC9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7E2CC9" w:rsidRPr="003E5835" w:rsidRDefault="007E2CC9" w:rsidP="007E2CC9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7E2CC9" w:rsidRPr="003E5835" w:rsidRDefault="007E2CC9" w:rsidP="007E2CC9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7E2CC9" w:rsidRPr="003E5835" w:rsidSect="00F36117">
      <w:headerReference w:type="default" r:id="rId16"/>
      <w:footerReference w:type="default" r:id="rId17"/>
      <w:pgSz w:w="17180" w:h="12250" w:orient="landscape"/>
      <w:pgMar w:top="1800" w:right="720" w:bottom="1100" w:left="1200" w:header="756" w:footer="902" w:gutter="0"/>
      <w:cols w:num="2"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EC7" w:rsidRDefault="00CC0EC7">
      <w:r>
        <w:separator/>
      </w:r>
    </w:p>
  </w:endnote>
  <w:endnote w:type="continuationSeparator" w:id="0">
    <w:p w:rsidR="00CC0EC7" w:rsidRDefault="00CC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985" w:rsidRDefault="00F07985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985" w:rsidRDefault="00F07985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EC7" w:rsidRDefault="00CC0EC7">
      <w:r>
        <w:separator/>
      </w:r>
    </w:p>
  </w:footnote>
  <w:footnote w:type="continuationSeparator" w:id="0">
    <w:p w:rsidR="00CC0EC7" w:rsidRDefault="00CC0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985" w:rsidRDefault="004E12A5">
    <w:pPr>
      <w:pStyle w:val="a3"/>
      <w:spacing w:line="14" w:lineRule="auto"/>
      <w:rPr>
        <w:sz w:val="20"/>
      </w:rPr>
    </w:pPr>
    <w:r>
      <w:rPr>
        <w:noProof/>
        <w:lang w:val="bg-BG" w:eastAsia="bg-BG" w:bidi="ar-SA"/>
      </w:rPr>
      <w:drawing>
        <wp:anchor distT="0" distB="0" distL="0" distR="0" simplePos="0" relativeHeight="251701248" behindDoc="1" locked="0" layoutInCell="1" allowOverlap="1">
          <wp:simplePos x="0" y="0"/>
          <wp:positionH relativeFrom="page">
            <wp:posOffset>7871460</wp:posOffset>
          </wp:positionH>
          <wp:positionV relativeFrom="page">
            <wp:posOffset>553720</wp:posOffset>
          </wp:positionV>
          <wp:extent cx="1487170" cy="327025"/>
          <wp:effectExtent l="0" t="0" r="0" b="0"/>
          <wp:wrapNone/>
          <wp:docPr id="27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170" cy="327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07985">
      <w:rPr>
        <w:noProof/>
        <w:lang w:val="bg-BG" w:eastAsia="bg-BG" w:bidi="ar-SA"/>
      </w:rPr>
      <w:drawing>
        <wp:anchor distT="0" distB="0" distL="0" distR="0" simplePos="0" relativeHeight="251695104" behindDoc="1" locked="0" layoutInCell="1" allowOverlap="1">
          <wp:simplePos x="0" y="0"/>
          <wp:positionH relativeFrom="page">
            <wp:posOffset>1102639</wp:posOffset>
          </wp:positionH>
          <wp:positionV relativeFrom="page">
            <wp:posOffset>479943</wp:posOffset>
          </wp:positionV>
          <wp:extent cx="985595" cy="388085"/>
          <wp:effectExtent l="0" t="0" r="0" b="0"/>
          <wp:wrapNone/>
          <wp:docPr id="27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85595" cy="388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985" w:rsidRDefault="00C21558">
    <w:pPr>
      <w:pStyle w:val="a3"/>
      <w:spacing w:line="14" w:lineRule="auto"/>
      <w:rPr>
        <w:sz w:val="20"/>
      </w:rPr>
    </w:pPr>
    <w:r>
      <w:rPr>
        <w:noProof/>
        <w:lang w:val="bg-BG" w:eastAsia="bg-BG" w:bidi="ar-SA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796636</wp:posOffset>
          </wp:positionH>
          <wp:positionV relativeFrom="page">
            <wp:posOffset>436418</wp:posOffset>
          </wp:positionV>
          <wp:extent cx="1213901" cy="477982"/>
          <wp:effectExtent l="0" t="0" r="0" b="0"/>
          <wp:wrapNone/>
          <wp:docPr id="26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218" cy="480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12A5">
      <w:rPr>
        <w:noProof/>
        <w:lang w:val="bg-BG" w:eastAsia="bg-BG" w:bidi="ar-SA"/>
      </w:rPr>
      <w:drawing>
        <wp:anchor distT="0" distB="0" distL="0" distR="0" simplePos="0" relativeHeight="251664384" behindDoc="1" locked="0" layoutInCell="1" allowOverlap="1">
          <wp:simplePos x="0" y="0"/>
          <wp:positionH relativeFrom="page">
            <wp:posOffset>8154555</wp:posOffset>
          </wp:positionH>
          <wp:positionV relativeFrom="page">
            <wp:posOffset>410730</wp:posOffset>
          </wp:positionV>
          <wp:extent cx="2078182" cy="456987"/>
          <wp:effectExtent l="0" t="0" r="0" b="0"/>
          <wp:wrapNone/>
          <wp:docPr id="26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8182" cy="4569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97CB4"/>
    <w:multiLevelType w:val="hybridMultilevel"/>
    <w:tmpl w:val="ABFC784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15467"/>
    <w:multiLevelType w:val="hybridMultilevel"/>
    <w:tmpl w:val="8D5ECF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30BEC"/>
    <w:multiLevelType w:val="hybridMultilevel"/>
    <w:tmpl w:val="2B12C1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834A4"/>
    <w:multiLevelType w:val="hybridMultilevel"/>
    <w:tmpl w:val="60FC0410"/>
    <w:lvl w:ilvl="0" w:tplc="A75AD3FA">
      <w:start w:val="1"/>
      <w:numFmt w:val="decimal"/>
      <w:lvlText w:val="%1."/>
      <w:lvlJc w:val="left"/>
      <w:pPr>
        <w:ind w:left="1274" w:hanging="209"/>
        <w:jc w:val="right"/>
      </w:pPr>
      <w:rPr>
        <w:rFonts w:ascii="Georgia" w:eastAsia="Georgia" w:hAnsi="Georgia" w:cs="Georgia" w:hint="default"/>
        <w:w w:val="100"/>
        <w:sz w:val="22"/>
        <w:szCs w:val="22"/>
        <w:lang w:val="en-US" w:eastAsia="en-US" w:bidi="en-US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23885"/>
    <w:multiLevelType w:val="hybridMultilevel"/>
    <w:tmpl w:val="672439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53052"/>
    <w:multiLevelType w:val="hybridMultilevel"/>
    <w:tmpl w:val="EBD4CD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359C5"/>
    <w:multiLevelType w:val="hybridMultilevel"/>
    <w:tmpl w:val="644C46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940BD"/>
    <w:multiLevelType w:val="hybridMultilevel"/>
    <w:tmpl w:val="C2E08EFC"/>
    <w:lvl w:ilvl="0" w:tplc="F84C442C">
      <w:start w:val="1"/>
      <w:numFmt w:val="decimal"/>
      <w:lvlText w:val="%1."/>
      <w:lvlJc w:val="left"/>
      <w:pPr>
        <w:ind w:left="847" w:hanging="209"/>
        <w:jc w:val="right"/>
      </w:pPr>
      <w:rPr>
        <w:rFonts w:ascii="Georgia" w:eastAsia="Georgia" w:hAnsi="Georgia" w:cs="Georgia" w:hint="default"/>
        <w:w w:val="100"/>
        <w:sz w:val="22"/>
        <w:szCs w:val="22"/>
        <w:lang w:val="en-US" w:eastAsia="en-US" w:bidi="en-US"/>
      </w:rPr>
    </w:lvl>
    <w:lvl w:ilvl="1" w:tplc="A75AD3FA">
      <w:start w:val="1"/>
      <w:numFmt w:val="decimal"/>
      <w:lvlText w:val="%2."/>
      <w:lvlJc w:val="left"/>
      <w:pPr>
        <w:ind w:left="1274" w:hanging="209"/>
        <w:jc w:val="right"/>
      </w:pPr>
      <w:rPr>
        <w:rFonts w:ascii="Georgia" w:eastAsia="Georgia" w:hAnsi="Georgia" w:cs="Georgia" w:hint="default"/>
        <w:w w:val="100"/>
        <w:sz w:val="22"/>
        <w:szCs w:val="22"/>
        <w:lang w:val="en-US" w:eastAsia="en-US" w:bidi="en-US"/>
      </w:rPr>
    </w:lvl>
    <w:lvl w:ilvl="2" w:tplc="C3AADAB4">
      <w:numFmt w:val="bullet"/>
      <w:lvlText w:val="•"/>
      <w:lvlJc w:val="left"/>
      <w:pPr>
        <w:ind w:left="1280" w:hanging="209"/>
      </w:pPr>
      <w:rPr>
        <w:rFonts w:hint="default"/>
        <w:lang w:val="en-US" w:eastAsia="en-US" w:bidi="en-US"/>
      </w:rPr>
    </w:lvl>
    <w:lvl w:ilvl="3" w:tplc="B33EE8D2">
      <w:numFmt w:val="bullet"/>
      <w:lvlText w:val="•"/>
      <w:lvlJc w:val="left"/>
      <w:pPr>
        <w:ind w:left="2079" w:hanging="209"/>
      </w:pPr>
      <w:rPr>
        <w:rFonts w:hint="default"/>
        <w:lang w:val="en-US" w:eastAsia="en-US" w:bidi="en-US"/>
      </w:rPr>
    </w:lvl>
    <w:lvl w:ilvl="4" w:tplc="7206E42A">
      <w:numFmt w:val="bullet"/>
      <w:lvlText w:val="•"/>
      <w:lvlJc w:val="left"/>
      <w:pPr>
        <w:ind w:left="2879" w:hanging="209"/>
      </w:pPr>
      <w:rPr>
        <w:rFonts w:hint="default"/>
        <w:lang w:val="en-US" w:eastAsia="en-US" w:bidi="en-US"/>
      </w:rPr>
    </w:lvl>
    <w:lvl w:ilvl="5" w:tplc="DBA6099C">
      <w:numFmt w:val="bullet"/>
      <w:lvlText w:val="•"/>
      <w:lvlJc w:val="left"/>
      <w:pPr>
        <w:ind w:left="3679" w:hanging="209"/>
      </w:pPr>
      <w:rPr>
        <w:rFonts w:hint="default"/>
        <w:lang w:val="en-US" w:eastAsia="en-US" w:bidi="en-US"/>
      </w:rPr>
    </w:lvl>
    <w:lvl w:ilvl="6" w:tplc="1D0A8DAC">
      <w:numFmt w:val="bullet"/>
      <w:lvlText w:val="•"/>
      <w:lvlJc w:val="left"/>
      <w:pPr>
        <w:ind w:left="4479" w:hanging="209"/>
      </w:pPr>
      <w:rPr>
        <w:rFonts w:hint="default"/>
        <w:lang w:val="en-US" w:eastAsia="en-US" w:bidi="en-US"/>
      </w:rPr>
    </w:lvl>
    <w:lvl w:ilvl="7" w:tplc="787E11C4">
      <w:numFmt w:val="bullet"/>
      <w:lvlText w:val="•"/>
      <w:lvlJc w:val="left"/>
      <w:pPr>
        <w:ind w:left="5279" w:hanging="209"/>
      </w:pPr>
      <w:rPr>
        <w:rFonts w:hint="default"/>
        <w:lang w:val="en-US" w:eastAsia="en-US" w:bidi="en-US"/>
      </w:rPr>
    </w:lvl>
    <w:lvl w:ilvl="8" w:tplc="FAD41972">
      <w:numFmt w:val="bullet"/>
      <w:lvlText w:val="•"/>
      <w:lvlJc w:val="left"/>
      <w:pPr>
        <w:ind w:left="6078" w:hanging="209"/>
      </w:pPr>
      <w:rPr>
        <w:rFonts w:hint="default"/>
        <w:lang w:val="en-US" w:eastAsia="en-US" w:bidi="en-US"/>
      </w:rPr>
    </w:lvl>
  </w:abstractNum>
  <w:abstractNum w:abstractNumId="8" w15:restartNumberingAfterBreak="0">
    <w:nsid w:val="3E4C261D"/>
    <w:multiLevelType w:val="hybridMultilevel"/>
    <w:tmpl w:val="97784272"/>
    <w:lvl w:ilvl="0" w:tplc="96908CF8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502175A"/>
    <w:multiLevelType w:val="hybridMultilevel"/>
    <w:tmpl w:val="1602CFEC"/>
    <w:lvl w:ilvl="0" w:tplc="A75AD3FA">
      <w:start w:val="1"/>
      <w:numFmt w:val="decimal"/>
      <w:lvlText w:val="%1."/>
      <w:lvlJc w:val="left"/>
      <w:pPr>
        <w:ind w:left="1274" w:hanging="209"/>
        <w:jc w:val="right"/>
      </w:pPr>
      <w:rPr>
        <w:rFonts w:ascii="Georgia" w:eastAsia="Georgia" w:hAnsi="Georgia" w:cs="Georgia" w:hint="default"/>
        <w:w w:val="100"/>
        <w:sz w:val="22"/>
        <w:szCs w:val="22"/>
        <w:lang w:val="en-US" w:eastAsia="en-US" w:bidi="en-US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541A2B"/>
    <w:multiLevelType w:val="hybridMultilevel"/>
    <w:tmpl w:val="A6048DB8"/>
    <w:lvl w:ilvl="0" w:tplc="39CEFCAA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FB22E7D"/>
    <w:multiLevelType w:val="hybridMultilevel"/>
    <w:tmpl w:val="3D381640"/>
    <w:lvl w:ilvl="0" w:tplc="F3B03D66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D8968664">
      <w:numFmt w:val="bullet"/>
      <w:lvlText w:val="•"/>
      <w:lvlJc w:val="left"/>
      <w:pPr>
        <w:ind w:left="2371" w:hanging="360"/>
      </w:pPr>
      <w:rPr>
        <w:rFonts w:hint="default"/>
        <w:lang w:val="en-US" w:eastAsia="en-US" w:bidi="en-US"/>
      </w:rPr>
    </w:lvl>
    <w:lvl w:ilvl="2" w:tplc="31948642">
      <w:numFmt w:val="bullet"/>
      <w:lvlText w:val="•"/>
      <w:lvlJc w:val="left"/>
      <w:pPr>
        <w:ind w:left="3803" w:hanging="360"/>
      </w:pPr>
      <w:rPr>
        <w:rFonts w:hint="default"/>
        <w:lang w:val="en-US" w:eastAsia="en-US" w:bidi="en-US"/>
      </w:rPr>
    </w:lvl>
    <w:lvl w:ilvl="3" w:tplc="2A2AE23C">
      <w:numFmt w:val="bullet"/>
      <w:lvlText w:val="•"/>
      <w:lvlJc w:val="left"/>
      <w:pPr>
        <w:ind w:left="5235" w:hanging="360"/>
      </w:pPr>
      <w:rPr>
        <w:rFonts w:hint="default"/>
        <w:lang w:val="en-US" w:eastAsia="en-US" w:bidi="en-US"/>
      </w:rPr>
    </w:lvl>
    <w:lvl w:ilvl="4" w:tplc="B16621C6">
      <w:numFmt w:val="bullet"/>
      <w:lvlText w:val="•"/>
      <w:lvlJc w:val="left"/>
      <w:pPr>
        <w:ind w:left="6667" w:hanging="360"/>
      </w:pPr>
      <w:rPr>
        <w:rFonts w:hint="default"/>
        <w:lang w:val="en-US" w:eastAsia="en-US" w:bidi="en-US"/>
      </w:rPr>
    </w:lvl>
    <w:lvl w:ilvl="5" w:tplc="FE8A87EE">
      <w:numFmt w:val="bullet"/>
      <w:lvlText w:val="•"/>
      <w:lvlJc w:val="left"/>
      <w:pPr>
        <w:ind w:left="8099" w:hanging="360"/>
      </w:pPr>
      <w:rPr>
        <w:rFonts w:hint="default"/>
        <w:lang w:val="en-US" w:eastAsia="en-US" w:bidi="en-US"/>
      </w:rPr>
    </w:lvl>
    <w:lvl w:ilvl="6" w:tplc="2092F530">
      <w:numFmt w:val="bullet"/>
      <w:lvlText w:val="•"/>
      <w:lvlJc w:val="left"/>
      <w:pPr>
        <w:ind w:left="9531" w:hanging="360"/>
      </w:pPr>
      <w:rPr>
        <w:rFonts w:hint="default"/>
        <w:lang w:val="en-US" w:eastAsia="en-US" w:bidi="en-US"/>
      </w:rPr>
    </w:lvl>
    <w:lvl w:ilvl="7" w:tplc="BC104820">
      <w:numFmt w:val="bullet"/>
      <w:lvlText w:val="•"/>
      <w:lvlJc w:val="left"/>
      <w:pPr>
        <w:ind w:left="10963" w:hanging="360"/>
      </w:pPr>
      <w:rPr>
        <w:rFonts w:hint="default"/>
        <w:lang w:val="en-US" w:eastAsia="en-US" w:bidi="en-US"/>
      </w:rPr>
    </w:lvl>
    <w:lvl w:ilvl="8" w:tplc="4344DCF2">
      <w:numFmt w:val="bullet"/>
      <w:lvlText w:val="•"/>
      <w:lvlJc w:val="left"/>
      <w:pPr>
        <w:ind w:left="12395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55851DE1"/>
    <w:multiLevelType w:val="hybridMultilevel"/>
    <w:tmpl w:val="22764AAE"/>
    <w:lvl w:ilvl="0" w:tplc="74A4530A">
      <w:start w:val="1"/>
      <w:numFmt w:val="decimal"/>
      <w:lvlText w:val="%1."/>
      <w:lvlJc w:val="left"/>
      <w:pPr>
        <w:ind w:left="1170" w:hanging="360"/>
      </w:pPr>
      <w:rPr>
        <w:rFonts w:hint="default"/>
        <w:sz w:val="32"/>
        <w:szCs w:val="3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242B49"/>
    <w:multiLevelType w:val="hybridMultilevel"/>
    <w:tmpl w:val="84D6703E"/>
    <w:lvl w:ilvl="0" w:tplc="B42CA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A28B8"/>
    <w:multiLevelType w:val="hybridMultilevel"/>
    <w:tmpl w:val="C928981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557008C"/>
    <w:multiLevelType w:val="hybridMultilevel"/>
    <w:tmpl w:val="32FAFF0E"/>
    <w:lvl w:ilvl="0" w:tplc="0402000F">
      <w:start w:val="1"/>
      <w:numFmt w:val="decimal"/>
      <w:lvlText w:val="%1."/>
      <w:lvlJc w:val="left"/>
      <w:pPr>
        <w:ind w:left="2160" w:hanging="360"/>
      </w:p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6B003764"/>
    <w:multiLevelType w:val="hybridMultilevel"/>
    <w:tmpl w:val="5DEC9D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63709"/>
    <w:multiLevelType w:val="hybridMultilevel"/>
    <w:tmpl w:val="7076ED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14"/>
  </w:num>
  <w:num w:numId="5">
    <w:abstractNumId w:val="15"/>
  </w:num>
  <w:num w:numId="6">
    <w:abstractNumId w:val="8"/>
  </w:num>
  <w:num w:numId="7">
    <w:abstractNumId w:val="10"/>
  </w:num>
  <w:num w:numId="8">
    <w:abstractNumId w:val="9"/>
  </w:num>
  <w:num w:numId="9">
    <w:abstractNumId w:val="3"/>
  </w:num>
  <w:num w:numId="10">
    <w:abstractNumId w:val="5"/>
  </w:num>
  <w:num w:numId="11">
    <w:abstractNumId w:val="1"/>
  </w:num>
  <w:num w:numId="12">
    <w:abstractNumId w:val="12"/>
  </w:num>
  <w:num w:numId="13">
    <w:abstractNumId w:val="0"/>
  </w:num>
  <w:num w:numId="14">
    <w:abstractNumId w:val="13"/>
  </w:num>
  <w:num w:numId="15">
    <w:abstractNumId w:val="2"/>
  </w:num>
  <w:num w:numId="16">
    <w:abstractNumId w:val="6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TI0NbSwMDE1MzezMLNU0lEKTi0uzszPAykwNKkFAIWkR/wtAAAA"/>
  </w:docVars>
  <w:rsids>
    <w:rsidRoot w:val="004810E5"/>
    <w:rsid w:val="00012248"/>
    <w:rsid w:val="00012A95"/>
    <w:rsid w:val="00032CA5"/>
    <w:rsid w:val="00040A22"/>
    <w:rsid w:val="0004252B"/>
    <w:rsid w:val="0004387E"/>
    <w:rsid w:val="00057092"/>
    <w:rsid w:val="00057ED2"/>
    <w:rsid w:val="000628F4"/>
    <w:rsid w:val="00065FB8"/>
    <w:rsid w:val="00066016"/>
    <w:rsid w:val="000708C4"/>
    <w:rsid w:val="000745D3"/>
    <w:rsid w:val="000933BD"/>
    <w:rsid w:val="000A1759"/>
    <w:rsid w:val="000A2E48"/>
    <w:rsid w:val="000A523A"/>
    <w:rsid w:val="000A6E31"/>
    <w:rsid w:val="000C7D51"/>
    <w:rsid w:val="000D1584"/>
    <w:rsid w:val="000D348D"/>
    <w:rsid w:val="00103D61"/>
    <w:rsid w:val="00106F5C"/>
    <w:rsid w:val="00111FAC"/>
    <w:rsid w:val="00113F54"/>
    <w:rsid w:val="0011441D"/>
    <w:rsid w:val="00122FF8"/>
    <w:rsid w:val="0012646E"/>
    <w:rsid w:val="001315A3"/>
    <w:rsid w:val="00143D86"/>
    <w:rsid w:val="00144030"/>
    <w:rsid w:val="00146212"/>
    <w:rsid w:val="00146427"/>
    <w:rsid w:val="00165DBC"/>
    <w:rsid w:val="0017669F"/>
    <w:rsid w:val="00177F22"/>
    <w:rsid w:val="001A5537"/>
    <w:rsid w:val="001D0329"/>
    <w:rsid w:val="001D2370"/>
    <w:rsid w:val="00203777"/>
    <w:rsid w:val="002053B6"/>
    <w:rsid w:val="002175E3"/>
    <w:rsid w:val="0022725B"/>
    <w:rsid w:val="00232ADD"/>
    <w:rsid w:val="00236FD5"/>
    <w:rsid w:val="0024294B"/>
    <w:rsid w:val="00246FFA"/>
    <w:rsid w:val="002603DC"/>
    <w:rsid w:val="002645C8"/>
    <w:rsid w:val="00272139"/>
    <w:rsid w:val="00292B93"/>
    <w:rsid w:val="002A14CF"/>
    <w:rsid w:val="002A415B"/>
    <w:rsid w:val="002B5448"/>
    <w:rsid w:val="002C0331"/>
    <w:rsid w:val="002C0828"/>
    <w:rsid w:val="002C28D7"/>
    <w:rsid w:val="002C7FDC"/>
    <w:rsid w:val="002E0526"/>
    <w:rsid w:val="002E6DEB"/>
    <w:rsid w:val="002F4779"/>
    <w:rsid w:val="002F576D"/>
    <w:rsid w:val="002F5D67"/>
    <w:rsid w:val="00303458"/>
    <w:rsid w:val="00311054"/>
    <w:rsid w:val="00313ABB"/>
    <w:rsid w:val="00316290"/>
    <w:rsid w:val="0033173D"/>
    <w:rsid w:val="00340785"/>
    <w:rsid w:val="00341373"/>
    <w:rsid w:val="003466CF"/>
    <w:rsid w:val="00356E89"/>
    <w:rsid w:val="00357CCA"/>
    <w:rsid w:val="00360505"/>
    <w:rsid w:val="00360892"/>
    <w:rsid w:val="00360B92"/>
    <w:rsid w:val="00360E3A"/>
    <w:rsid w:val="00364838"/>
    <w:rsid w:val="00366032"/>
    <w:rsid w:val="003664E2"/>
    <w:rsid w:val="00367D88"/>
    <w:rsid w:val="003712CD"/>
    <w:rsid w:val="00375B32"/>
    <w:rsid w:val="00386F23"/>
    <w:rsid w:val="00394EB9"/>
    <w:rsid w:val="00396D1E"/>
    <w:rsid w:val="003C354D"/>
    <w:rsid w:val="003C6015"/>
    <w:rsid w:val="003E5835"/>
    <w:rsid w:val="003F7A21"/>
    <w:rsid w:val="003F7B45"/>
    <w:rsid w:val="004019D1"/>
    <w:rsid w:val="004060A5"/>
    <w:rsid w:val="00413980"/>
    <w:rsid w:val="00420893"/>
    <w:rsid w:val="00442644"/>
    <w:rsid w:val="00447170"/>
    <w:rsid w:val="00472C51"/>
    <w:rsid w:val="004810E5"/>
    <w:rsid w:val="004826C8"/>
    <w:rsid w:val="004856C4"/>
    <w:rsid w:val="004916F6"/>
    <w:rsid w:val="004A5FC6"/>
    <w:rsid w:val="004B26E5"/>
    <w:rsid w:val="004D1643"/>
    <w:rsid w:val="004E095C"/>
    <w:rsid w:val="004E0968"/>
    <w:rsid w:val="004E12A5"/>
    <w:rsid w:val="004E2CB0"/>
    <w:rsid w:val="004E3798"/>
    <w:rsid w:val="004F5488"/>
    <w:rsid w:val="0050330B"/>
    <w:rsid w:val="0050711E"/>
    <w:rsid w:val="00510E03"/>
    <w:rsid w:val="0053769D"/>
    <w:rsid w:val="00543884"/>
    <w:rsid w:val="00546F6D"/>
    <w:rsid w:val="005530EB"/>
    <w:rsid w:val="00567B80"/>
    <w:rsid w:val="0057035C"/>
    <w:rsid w:val="005721B2"/>
    <w:rsid w:val="00572D7E"/>
    <w:rsid w:val="005841CA"/>
    <w:rsid w:val="005853F3"/>
    <w:rsid w:val="005875AA"/>
    <w:rsid w:val="005978EF"/>
    <w:rsid w:val="00597F5E"/>
    <w:rsid w:val="005B00AE"/>
    <w:rsid w:val="005B179D"/>
    <w:rsid w:val="005C2FD5"/>
    <w:rsid w:val="005C4F20"/>
    <w:rsid w:val="005D0441"/>
    <w:rsid w:val="005D6840"/>
    <w:rsid w:val="005E2071"/>
    <w:rsid w:val="005F2A28"/>
    <w:rsid w:val="005F5A50"/>
    <w:rsid w:val="00613F8B"/>
    <w:rsid w:val="00616503"/>
    <w:rsid w:val="00633136"/>
    <w:rsid w:val="00644D3D"/>
    <w:rsid w:val="006602CE"/>
    <w:rsid w:val="00670AB5"/>
    <w:rsid w:val="00675F43"/>
    <w:rsid w:val="00682938"/>
    <w:rsid w:val="00683FD5"/>
    <w:rsid w:val="0069148F"/>
    <w:rsid w:val="006A392F"/>
    <w:rsid w:val="006B2282"/>
    <w:rsid w:val="006B5895"/>
    <w:rsid w:val="006C4710"/>
    <w:rsid w:val="006C6A3A"/>
    <w:rsid w:val="006D3A75"/>
    <w:rsid w:val="006D7C05"/>
    <w:rsid w:val="006E0CC0"/>
    <w:rsid w:val="006E40A4"/>
    <w:rsid w:val="006F1401"/>
    <w:rsid w:val="006F5590"/>
    <w:rsid w:val="00704F18"/>
    <w:rsid w:val="007103AC"/>
    <w:rsid w:val="00711D6E"/>
    <w:rsid w:val="007169F5"/>
    <w:rsid w:val="00722002"/>
    <w:rsid w:val="0072412A"/>
    <w:rsid w:val="00730216"/>
    <w:rsid w:val="007315A5"/>
    <w:rsid w:val="00735200"/>
    <w:rsid w:val="00736B4C"/>
    <w:rsid w:val="00742537"/>
    <w:rsid w:val="00747497"/>
    <w:rsid w:val="00772A8C"/>
    <w:rsid w:val="00784BA1"/>
    <w:rsid w:val="007A05D0"/>
    <w:rsid w:val="007C166D"/>
    <w:rsid w:val="007C23C9"/>
    <w:rsid w:val="007E2CC9"/>
    <w:rsid w:val="007F0CE9"/>
    <w:rsid w:val="007F24BE"/>
    <w:rsid w:val="0080138D"/>
    <w:rsid w:val="00815885"/>
    <w:rsid w:val="00826557"/>
    <w:rsid w:val="008327EB"/>
    <w:rsid w:val="008358A5"/>
    <w:rsid w:val="00840200"/>
    <w:rsid w:val="00842C24"/>
    <w:rsid w:val="00843C05"/>
    <w:rsid w:val="008475D7"/>
    <w:rsid w:val="00856D59"/>
    <w:rsid w:val="008571C2"/>
    <w:rsid w:val="00860AC6"/>
    <w:rsid w:val="008755F7"/>
    <w:rsid w:val="008810C1"/>
    <w:rsid w:val="008954FA"/>
    <w:rsid w:val="00895DBF"/>
    <w:rsid w:val="008B1289"/>
    <w:rsid w:val="008B6CEE"/>
    <w:rsid w:val="008D1C05"/>
    <w:rsid w:val="008D2F4D"/>
    <w:rsid w:val="008D6C60"/>
    <w:rsid w:val="008E36A8"/>
    <w:rsid w:val="008F3902"/>
    <w:rsid w:val="008F5FE0"/>
    <w:rsid w:val="008F7BBB"/>
    <w:rsid w:val="00922CB0"/>
    <w:rsid w:val="009255BB"/>
    <w:rsid w:val="00931A73"/>
    <w:rsid w:val="00932B30"/>
    <w:rsid w:val="009407BC"/>
    <w:rsid w:val="00944FA5"/>
    <w:rsid w:val="00953776"/>
    <w:rsid w:val="00957CB5"/>
    <w:rsid w:val="0096434D"/>
    <w:rsid w:val="00966F48"/>
    <w:rsid w:val="00971E41"/>
    <w:rsid w:val="00980993"/>
    <w:rsid w:val="0099798C"/>
    <w:rsid w:val="009C21FB"/>
    <w:rsid w:val="009D29EC"/>
    <w:rsid w:val="009E5156"/>
    <w:rsid w:val="009F01F6"/>
    <w:rsid w:val="009F524D"/>
    <w:rsid w:val="00A010FF"/>
    <w:rsid w:val="00A013E3"/>
    <w:rsid w:val="00A04134"/>
    <w:rsid w:val="00A05659"/>
    <w:rsid w:val="00A2247A"/>
    <w:rsid w:val="00A25934"/>
    <w:rsid w:val="00A27085"/>
    <w:rsid w:val="00A37882"/>
    <w:rsid w:val="00A4061E"/>
    <w:rsid w:val="00A550AA"/>
    <w:rsid w:val="00A616A7"/>
    <w:rsid w:val="00A7179F"/>
    <w:rsid w:val="00A72E01"/>
    <w:rsid w:val="00A778B9"/>
    <w:rsid w:val="00A8001A"/>
    <w:rsid w:val="00A825AF"/>
    <w:rsid w:val="00A84207"/>
    <w:rsid w:val="00A84219"/>
    <w:rsid w:val="00A84AA3"/>
    <w:rsid w:val="00A92CA1"/>
    <w:rsid w:val="00AA00DD"/>
    <w:rsid w:val="00AA2CCC"/>
    <w:rsid w:val="00AA3D3D"/>
    <w:rsid w:val="00AC6170"/>
    <w:rsid w:val="00AD1EAC"/>
    <w:rsid w:val="00AE056C"/>
    <w:rsid w:val="00AE1158"/>
    <w:rsid w:val="00B061E4"/>
    <w:rsid w:val="00B4148A"/>
    <w:rsid w:val="00B53FC3"/>
    <w:rsid w:val="00B57E96"/>
    <w:rsid w:val="00B67F82"/>
    <w:rsid w:val="00B7445D"/>
    <w:rsid w:val="00B83B0F"/>
    <w:rsid w:val="00B857AE"/>
    <w:rsid w:val="00B865D6"/>
    <w:rsid w:val="00B94382"/>
    <w:rsid w:val="00BA21EE"/>
    <w:rsid w:val="00BA2D16"/>
    <w:rsid w:val="00BA2E22"/>
    <w:rsid w:val="00BB0212"/>
    <w:rsid w:val="00BB48E0"/>
    <w:rsid w:val="00BC2D0C"/>
    <w:rsid w:val="00BC76BE"/>
    <w:rsid w:val="00BE699D"/>
    <w:rsid w:val="00C07CF3"/>
    <w:rsid w:val="00C13C34"/>
    <w:rsid w:val="00C21558"/>
    <w:rsid w:val="00C233E5"/>
    <w:rsid w:val="00C24624"/>
    <w:rsid w:val="00C24B75"/>
    <w:rsid w:val="00C2691F"/>
    <w:rsid w:val="00C27D51"/>
    <w:rsid w:val="00C358E7"/>
    <w:rsid w:val="00C443D0"/>
    <w:rsid w:val="00C470EE"/>
    <w:rsid w:val="00C57981"/>
    <w:rsid w:val="00C706CE"/>
    <w:rsid w:val="00C835AD"/>
    <w:rsid w:val="00C85BEE"/>
    <w:rsid w:val="00C95449"/>
    <w:rsid w:val="00CC0EC7"/>
    <w:rsid w:val="00CC4E2D"/>
    <w:rsid w:val="00CD4378"/>
    <w:rsid w:val="00CD49D8"/>
    <w:rsid w:val="00CD5902"/>
    <w:rsid w:val="00CE68B2"/>
    <w:rsid w:val="00CF0697"/>
    <w:rsid w:val="00CF157A"/>
    <w:rsid w:val="00CF1CDF"/>
    <w:rsid w:val="00D03419"/>
    <w:rsid w:val="00D3555B"/>
    <w:rsid w:val="00D36A87"/>
    <w:rsid w:val="00D36E6C"/>
    <w:rsid w:val="00D46BBC"/>
    <w:rsid w:val="00D51791"/>
    <w:rsid w:val="00D56645"/>
    <w:rsid w:val="00D65A5B"/>
    <w:rsid w:val="00D65F04"/>
    <w:rsid w:val="00D85D2A"/>
    <w:rsid w:val="00D9175C"/>
    <w:rsid w:val="00DA1DCE"/>
    <w:rsid w:val="00DA40EB"/>
    <w:rsid w:val="00DB4210"/>
    <w:rsid w:val="00DE0DE5"/>
    <w:rsid w:val="00DE668B"/>
    <w:rsid w:val="00DF3776"/>
    <w:rsid w:val="00E22A52"/>
    <w:rsid w:val="00E26C05"/>
    <w:rsid w:val="00E32762"/>
    <w:rsid w:val="00E32D08"/>
    <w:rsid w:val="00E435A3"/>
    <w:rsid w:val="00E4431E"/>
    <w:rsid w:val="00E47486"/>
    <w:rsid w:val="00E55A1B"/>
    <w:rsid w:val="00E73E60"/>
    <w:rsid w:val="00E84C6F"/>
    <w:rsid w:val="00E84E49"/>
    <w:rsid w:val="00E87C30"/>
    <w:rsid w:val="00E91031"/>
    <w:rsid w:val="00E91B7F"/>
    <w:rsid w:val="00EA77BA"/>
    <w:rsid w:val="00EA7DAF"/>
    <w:rsid w:val="00EB3F08"/>
    <w:rsid w:val="00EB7625"/>
    <w:rsid w:val="00EC6ED1"/>
    <w:rsid w:val="00EC7FB5"/>
    <w:rsid w:val="00ED375B"/>
    <w:rsid w:val="00ED6A79"/>
    <w:rsid w:val="00ED7303"/>
    <w:rsid w:val="00EE713C"/>
    <w:rsid w:val="00EF4163"/>
    <w:rsid w:val="00EF501E"/>
    <w:rsid w:val="00EF76DD"/>
    <w:rsid w:val="00F07985"/>
    <w:rsid w:val="00F1128A"/>
    <w:rsid w:val="00F15408"/>
    <w:rsid w:val="00F177F4"/>
    <w:rsid w:val="00F23E8F"/>
    <w:rsid w:val="00F24893"/>
    <w:rsid w:val="00F27F21"/>
    <w:rsid w:val="00F36117"/>
    <w:rsid w:val="00F414C7"/>
    <w:rsid w:val="00F60134"/>
    <w:rsid w:val="00F706DC"/>
    <w:rsid w:val="00F828B1"/>
    <w:rsid w:val="00F85300"/>
    <w:rsid w:val="00F92EF4"/>
    <w:rsid w:val="00FB1508"/>
    <w:rsid w:val="00FC00CF"/>
    <w:rsid w:val="00FD4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cf"/>
    </o:shapedefaults>
    <o:shapelayout v:ext="edit">
      <o:idmap v:ext="edit" data="1"/>
    </o:shapelayout>
  </w:shapeDefaults>
  <w:decimalSymbol w:val="."/>
  <w:listSeparator w:val=","/>
  <w15:docId w15:val="{A1035FE7-E6E8-4EE4-85C6-60A25A2EA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841CA"/>
    <w:rPr>
      <w:rFonts w:ascii="Georgia" w:eastAsia="Georgia" w:hAnsi="Georgia" w:cs="Georgia"/>
      <w:lang w:bidi="en-US"/>
    </w:rPr>
  </w:style>
  <w:style w:type="paragraph" w:styleId="1">
    <w:name w:val="heading 1"/>
    <w:basedOn w:val="a"/>
    <w:uiPriority w:val="1"/>
    <w:qFormat/>
    <w:rsid w:val="005841CA"/>
    <w:pPr>
      <w:spacing w:before="1"/>
      <w:ind w:left="240"/>
      <w:jc w:val="both"/>
      <w:outlineLvl w:val="0"/>
    </w:pPr>
    <w:rPr>
      <w:rFonts w:ascii="Impact" w:eastAsia="Impact" w:hAnsi="Impact" w:cs="Impact"/>
      <w:sz w:val="40"/>
      <w:szCs w:val="40"/>
    </w:rPr>
  </w:style>
  <w:style w:type="paragraph" w:styleId="2">
    <w:name w:val="heading 2"/>
    <w:basedOn w:val="a"/>
    <w:uiPriority w:val="1"/>
    <w:qFormat/>
    <w:rsid w:val="005841CA"/>
    <w:pPr>
      <w:ind w:left="240"/>
      <w:jc w:val="both"/>
      <w:outlineLvl w:val="1"/>
    </w:pPr>
    <w:rPr>
      <w:rFonts w:ascii="Impact" w:eastAsia="Impact" w:hAnsi="Impact" w:cs="Impact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5841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5841CA"/>
    <w:pPr>
      <w:spacing w:line="268" w:lineRule="exact"/>
      <w:ind w:left="499"/>
    </w:pPr>
    <w:rPr>
      <w:rFonts w:ascii="Impact" w:eastAsia="Impact" w:hAnsi="Impact" w:cs="Impact"/>
    </w:rPr>
  </w:style>
  <w:style w:type="paragraph" w:styleId="20">
    <w:name w:val="toc 2"/>
    <w:basedOn w:val="a"/>
    <w:uiPriority w:val="1"/>
    <w:qFormat/>
    <w:rsid w:val="005841CA"/>
    <w:pPr>
      <w:ind w:left="720"/>
    </w:pPr>
  </w:style>
  <w:style w:type="paragraph" w:styleId="a3">
    <w:name w:val="Body Text"/>
    <w:basedOn w:val="a"/>
    <w:uiPriority w:val="1"/>
    <w:qFormat/>
    <w:rsid w:val="005841CA"/>
  </w:style>
  <w:style w:type="paragraph" w:styleId="a4">
    <w:name w:val="List Paragraph"/>
    <w:basedOn w:val="a"/>
    <w:uiPriority w:val="1"/>
    <w:qFormat/>
    <w:rsid w:val="005841CA"/>
    <w:pPr>
      <w:spacing w:before="1"/>
      <w:ind w:left="941" w:hanging="360"/>
    </w:pPr>
  </w:style>
  <w:style w:type="paragraph" w:customStyle="1" w:styleId="TableParagraph">
    <w:name w:val="Table Paragraph"/>
    <w:basedOn w:val="a"/>
    <w:uiPriority w:val="1"/>
    <w:qFormat/>
    <w:rsid w:val="005841CA"/>
  </w:style>
  <w:style w:type="paragraph" w:styleId="a5">
    <w:name w:val="header"/>
    <w:basedOn w:val="a"/>
    <w:link w:val="a6"/>
    <w:uiPriority w:val="99"/>
    <w:unhideWhenUsed/>
    <w:rsid w:val="0053769D"/>
    <w:pPr>
      <w:tabs>
        <w:tab w:val="center" w:pos="4513"/>
        <w:tab w:val="right" w:pos="9026"/>
      </w:tabs>
    </w:pPr>
  </w:style>
  <w:style w:type="character" w:customStyle="1" w:styleId="a6">
    <w:name w:val="Горен колонтитул Знак"/>
    <w:basedOn w:val="a0"/>
    <w:link w:val="a5"/>
    <w:uiPriority w:val="99"/>
    <w:rsid w:val="0053769D"/>
    <w:rPr>
      <w:rFonts w:ascii="Georgia" w:eastAsia="Georgia" w:hAnsi="Georgia" w:cs="Georgia"/>
      <w:lang w:bidi="en-US"/>
    </w:rPr>
  </w:style>
  <w:style w:type="paragraph" w:styleId="a7">
    <w:name w:val="footer"/>
    <w:basedOn w:val="a"/>
    <w:link w:val="a8"/>
    <w:uiPriority w:val="99"/>
    <w:unhideWhenUsed/>
    <w:rsid w:val="0053769D"/>
    <w:pPr>
      <w:tabs>
        <w:tab w:val="center" w:pos="4513"/>
        <w:tab w:val="right" w:pos="9026"/>
      </w:tabs>
    </w:pPr>
  </w:style>
  <w:style w:type="character" w:customStyle="1" w:styleId="a8">
    <w:name w:val="Долен колонтитул Знак"/>
    <w:basedOn w:val="a0"/>
    <w:link w:val="a7"/>
    <w:uiPriority w:val="99"/>
    <w:rsid w:val="0053769D"/>
    <w:rPr>
      <w:rFonts w:ascii="Georgia" w:eastAsia="Georgia" w:hAnsi="Georgia" w:cs="Georgia"/>
      <w:lang w:bidi="en-US"/>
    </w:rPr>
  </w:style>
  <w:style w:type="character" w:styleId="a9">
    <w:name w:val="Hyperlink"/>
    <w:basedOn w:val="a0"/>
    <w:uiPriority w:val="99"/>
    <w:unhideWhenUsed/>
    <w:rsid w:val="00C13C34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C13C34"/>
    <w:rPr>
      <w:color w:val="800080" w:themeColor="followedHyperlink"/>
      <w:u w:val="single"/>
    </w:rPr>
  </w:style>
  <w:style w:type="table" w:styleId="ab">
    <w:name w:val="Table Grid"/>
    <w:basedOn w:val="a1"/>
    <w:uiPriority w:val="39"/>
    <w:rsid w:val="00E43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C85BEE"/>
    <w:rPr>
      <w:sz w:val="20"/>
      <w:szCs w:val="20"/>
    </w:rPr>
  </w:style>
  <w:style w:type="character" w:customStyle="1" w:styleId="ad">
    <w:name w:val="Текст под линия Знак"/>
    <w:basedOn w:val="a0"/>
    <w:link w:val="ac"/>
    <w:uiPriority w:val="99"/>
    <w:semiHidden/>
    <w:rsid w:val="00C85BEE"/>
    <w:rPr>
      <w:rFonts w:ascii="Georgia" w:eastAsia="Georgia" w:hAnsi="Georgia" w:cs="Georgia"/>
      <w:sz w:val="20"/>
      <w:szCs w:val="20"/>
      <w:lang w:bidi="en-US"/>
    </w:rPr>
  </w:style>
  <w:style w:type="character" w:styleId="ae">
    <w:name w:val="footnote reference"/>
    <w:basedOn w:val="a0"/>
    <w:uiPriority w:val="99"/>
    <w:semiHidden/>
    <w:unhideWhenUsed/>
    <w:rsid w:val="00C85BEE"/>
    <w:rPr>
      <w:vertAlign w:val="superscript"/>
    </w:rPr>
  </w:style>
  <w:style w:type="table" w:customStyle="1" w:styleId="TableNormal11">
    <w:name w:val="Table Normal11"/>
    <w:uiPriority w:val="2"/>
    <w:semiHidden/>
    <w:unhideWhenUsed/>
    <w:qFormat/>
    <w:rsid w:val="00BA2E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a1"/>
    <w:next w:val="ab"/>
    <w:uiPriority w:val="39"/>
    <w:rsid w:val="00177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FC740-C16F-46AB-9C43-784124523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3</Pages>
  <Words>358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Petya</cp:lastModifiedBy>
  <cp:revision>86</cp:revision>
  <cp:lastPrinted>2021-03-15T21:22:00Z</cp:lastPrinted>
  <dcterms:created xsi:type="dcterms:W3CDTF">2020-12-11T10:44:00Z</dcterms:created>
  <dcterms:modified xsi:type="dcterms:W3CDTF">2021-06-02T07:09:00Z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2020-12-07T00:00:00Z</vt:filetime>
  </property>
</Properties>
</file>