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5" w:rsidRPr="00490DAE" w:rsidRDefault="004810E5">
      <w:pPr>
        <w:pStyle w:val="a3"/>
        <w:rPr>
          <w:rFonts w:ascii="Times New Roman"/>
          <w:sz w:val="28"/>
          <w:szCs w:val="28"/>
          <w:lang w:val="bg-BG"/>
        </w:rPr>
      </w:pPr>
    </w:p>
    <w:p w:rsidR="004810E5" w:rsidRPr="00490DAE" w:rsidRDefault="004810E5">
      <w:pPr>
        <w:pStyle w:val="a3"/>
        <w:spacing w:before="6"/>
        <w:rPr>
          <w:rFonts w:ascii="Times New Roman"/>
          <w:sz w:val="28"/>
          <w:szCs w:val="28"/>
          <w:lang w:val="bg-BG"/>
        </w:rPr>
      </w:pPr>
    </w:p>
    <w:p w:rsidR="005400A5" w:rsidRPr="005400A5" w:rsidRDefault="005400A5" w:rsidP="005400A5">
      <w:pPr>
        <w:spacing w:before="101"/>
        <w:ind w:right="950"/>
        <w:jc w:val="right"/>
        <w:rPr>
          <w:b/>
          <w:sz w:val="40"/>
          <w:szCs w:val="40"/>
          <w:lang w:val="bg-BG"/>
        </w:rPr>
      </w:pPr>
      <w:r w:rsidRPr="005400A5">
        <w:rPr>
          <w:b/>
          <w:sz w:val="40"/>
          <w:szCs w:val="40"/>
          <w:lang w:val="bg-BG"/>
        </w:rPr>
        <w:t>Раздел 14: Избор на палиативни грижи</w:t>
      </w:r>
    </w:p>
    <w:p w:rsidR="000C7D51" w:rsidRPr="005400A5" w:rsidRDefault="00824AC3" w:rsidP="00824AC3">
      <w:pPr>
        <w:spacing w:before="101"/>
        <w:ind w:right="950"/>
        <w:jc w:val="right"/>
        <w:rPr>
          <w:rFonts w:ascii="Impact"/>
          <w:sz w:val="40"/>
          <w:szCs w:val="40"/>
          <w:lang w:val="bg-BG"/>
        </w:rPr>
      </w:pPr>
      <w:r w:rsidRPr="005400A5">
        <w:rPr>
          <w:rFonts w:ascii="Impact"/>
          <w:sz w:val="40"/>
          <w:szCs w:val="40"/>
          <w:lang w:val="bg-BG"/>
        </w:rPr>
        <w:t>Упражнение</w:t>
      </w:r>
      <w:r w:rsidR="000C7D51" w:rsidRPr="005400A5">
        <w:rPr>
          <w:rFonts w:ascii="Impact"/>
          <w:sz w:val="40"/>
          <w:szCs w:val="40"/>
          <w:lang w:val="bg-BG"/>
        </w:rPr>
        <w:t xml:space="preserve"> </w:t>
      </w:r>
      <w:r w:rsidR="00246D63" w:rsidRPr="005400A5">
        <w:rPr>
          <w:rFonts w:ascii="Impact"/>
          <w:sz w:val="40"/>
          <w:szCs w:val="40"/>
          <w:lang w:val="bg-BG"/>
        </w:rPr>
        <w:t>3</w:t>
      </w:r>
      <w:r w:rsidR="000C7D51" w:rsidRPr="005400A5">
        <w:rPr>
          <w:rFonts w:ascii="Impact"/>
          <w:sz w:val="40"/>
          <w:szCs w:val="40"/>
          <w:lang w:val="bg-BG"/>
        </w:rPr>
        <w:t xml:space="preserve">: </w:t>
      </w:r>
      <w:r w:rsidRPr="005400A5">
        <w:rPr>
          <w:rFonts w:ascii="Impact"/>
          <w:sz w:val="40"/>
          <w:szCs w:val="40"/>
          <w:lang w:val="bg-BG"/>
        </w:rPr>
        <w:t>Как</w:t>
      </w:r>
      <w:r w:rsidRPr="005400A5">
        <w:rPr>
          <w:rFonts w:ascii="Impact"/>
          <w:sz w:val="40"/>
          <w:szCs w:val="40"/>
          <w:lang w:val="bg-BG"/>
        </w:rPr>
        <w:t xml:space="preserve"> </w:t>
      </w:r>
      <w:r w:rsidRPr="005400A5">
        <w:rPr>
          <w:rFonts w:ascii="Impact"/>
          <w:sz w:val="40"/>
          <w:szCs w:val="40"/>
          <w:lang w:val="bg-BG"/>
        </w:rPr>
        <w:t>да</w:t>
      </w:r>
      <w:r w:rsidRPr="005400A5">
        <w:rPr>
          <w:rFonts w:ascii="Impact"/>
          <w:sz w:val="40"/>
          <w:szCs w:val="40"/>
          <w:lang w:val="bg-BG"/>
        </w:rPr>
        <w:t xml:space="preserve"> </w:t>
      </w:r>
      <w:r w:rsidRPr="005400A5">
        <w:rPr>
          <w:rFonts w:ascii="Impact"/>
          <w:sz w:val="40"/>
          <w:szCs w:val="40"/>
          <w:lang w:val="bg-BG"/>
        </w:rPr>
        <w:t>избера</w:t>
      </w:r>
      <w:r w:rsidRPr="005400A5">
        <w:rPr>
          <w:rFonts w:ascii="Impact"/>
          <w:sz w:val="40"/>
          <w:szCs w:val="40"/>
          <w:lang w:val="bg-BG"/>
        </w:rPr>
        <w:t xml:space="preserve"> </w:t>
      </w:r>
      <w:r w:rsidRPr="005400A5">
        <w:rPr>
          <w:rFonts w:ascii="Impact"/>
          <w:sz w:val="40"/>
          <w:szCs w:val="40"/>
          <w:lang w:val="bg-BG"/>
        </w:rPr>
        <w:t>палиативна</w:t>
      </w:r>
      <w:r w:rsidRPr="005400A5">
        <w:rPr>
          <w:rFonts w:ascii="Impact"/>
          <w:sz w:val="40"/>
          <w:szCs w:val="40"/>
          <w:lang w:val="bg-BG"/>
        </w:rPr>
        <w:t xml:space="preserve"> </w:t>
      </w:r>
      <w:r w:rsidRPr="005400A5">
        <w:rPr>
          <w:rFonts w:ascii="Impact"/>
          <w:sz w:val="40"/>
          <w:szCs w:val="40"/>
          <w:lang w:val="bg-BG"/>
        </w:rPr>
        <w:t>грижа</w:t>
      </w:r>
      <w:r w:rsidR="000C7D51" w:rsidRPr="005400A5">
        <w:rPr>
          <w:rFonts w:ascii="Impact"/>
          <w:sz w:val="40"/>
          <w:szCs w:val="40"/>
          <w:lang w:val="bg-BG"/>
        </w:rPr>
        <w:t>?</w:t>
      </w:r>
    </w:p>
    <w:p w:rsidR="004810E5" w:rsidRPr="00490DAE" w:rsidRDefault="000C7D51">
      <w:pPr>
        <w:pStyle w:val="a3"/>
        <w:rPr>
          <w:rFonts w:ascii="Impact"/>
          <w:b/>
          <w:sz w:val="28"/>
          <w:szCs w:val="28"/>
          <w:lang w:val="bg-BG"/>
        </w:rPr>
      </w:pPr>
      <w:r w:rsidRPr="00490DAE"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490DAE" w:rsidRDefault="004810E5">
      <w:pPr>
        <w:pStyle w:val="a3"/>
        <w:spacing w:before="8"/>
        <w:rPr>
          <w:rFonts w:ascii="Impact"/>
          <w:b/>
          <w:sz w:val="28"/>
          <w:szCs w:val="28"/>
          <w:lang w:val="bg-BG"/>
        </w:rPr>
      </w:pPr>
    </w:p>
    <w:p w:rsidR="00842C24" w:rsidRPr="00490DAE" w:rsidRDefault="00842C24" w:rsidP="007A05D0">
      <w:pPr>
        <w:rPr>
          <w:sz w:val="28"/>
          <w:szCs w:val="28"/>
          <w:lang w:val="bg-BG"/>
        </w:rPr>
      </w:pPr>
    </w:p>
    <w:p w:rsidR="00842C24" w:rsidRPr="00490DAE" w:rsidRDefault="00842C24" w:rsidP="00E47486">
      <w:pPr>
        <w:spacing w:line="276" w:lineRule="auto"/>
        <w:rPr>
          <w:lang w:val="bg-BG"/>
        </w:rPr>
      </w:pPr>
    </w:p>
    <w:p w:rsidR="000C7D51" w:rsidRPr="00490DAE" w:rsidRDefault="000C7D51" w:rsidP="000C7D51">
      <w:pPr>
        <w:pStyle w:val="a3"/>
        <w:spacing w:before="101"/>
        <w:rPr>
          <w:lang w:val="bg-BG"/>
        </w:rPr>
      </w:pPr>
    </w:p>
    <w:p w:rsidR="000C7D51" w:rsidRPr="00490DAE" w:rsidRDefault="000C7D51">
      <w:pPr>
        <w:rPr>
          <w:lang w:val="bg-BG"/>
        </w:rPr>
      </w:pPr>
      <w:r w:rsidRPr="00490DAE">
        <w:rPr>
          <w:lang w:val="bg-BG"/>
        </w:rPr>
        <w:br w:type="page"/>
      </w:r>
    </w:p>
    <w:p w:rsidR="00C443D0" w:rsidRPr="00490DAE" w:rsidRDefault="00C443D0" w:rsidP="00E47486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line="276" w:lineRule="auto"/>
        <w:ind w:right="1138"/>
        <w:rPr>
          <w:lang w:val="bg-BG"/>
        </w:rPr>
        <w:sectPr w:rsidR="00C443D0" w:rsidRPr="00490DAE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313ABB" w:rsidRPr="00490DAE" w:rsidRDefault="00313ABB" w:rsidP="00B05603">
      <w:pPr>
        <w:pStyle w:val="1"/>
        <w:spacing w:before="103"/>
        <w:ind w:left="0" w:right="1317"/>
        <w:jc w:val="left"/>
        <w:rPr>
          <w:b/>
          <w:bCs/>
          <w:sz w:val="24"/>
          <w:szCs w:val="24"/>
          <w:lang w:val="bg-BG"/>
        </w:rPr>
      </w:pPr>
    </w:p>
    <w:p w:rsidR="00AA00DD" w:rsidRPr="00490DAE" w:rsidRDefault="005D4A8E" w:rsidP="005D4A8E">
      <w:pPr>
        <w:pStyle w:val="2"/>
        <w:spacing w:after="240"/>
        <w:ind w:left="0" w:right="85"/>
        <w:rPr>
          <w:lang w:val="bg-BG"/>
        </w:rPr>
      </w:pPr>
      <w:r w:rsidRPr="00490DAE">
        <w:rPr>
          <w:lang w:val="bg-BG"/>
        </w:rPr>
        <w:t>Дейност 1</w:t>
      </w:r>
      <w:r w:rsidR="00AA00DD" w:rsidRPr="00490DAE">
        <w:rPr>
          <w:lang w:val="bg-BG"/>
        </w:rPr>
        <w:t>:</w:t>
      </w:r>
      <w:r w:rsidRPr="00490DAE">
        <w:rPr>
          <w:lang w:val="bg-BG"/>
        </w:rPr>
        <w:t xml:space="preserve"> Първи стъпки при избор на палиативна грижа</w:t>
      </w:r>
      <w:r w:rsidR="002F576D" w:rsidRPr="00490DAE">
        <w:rPr>
          <w:lang w:val="bg-BG"/>
        </w:rPr>
        <w:t xml:space="preserve"> </w:t>
      </w:r>
      <w:r w:rsidR="00F36117" w:rsidRPr="00490DAE">
        <w:rPr>
          <w:rFonts w:ascii="Times New Roman" w:eastAsia="Georgia" w:hAnsi="Times New Roman" w:cs="Times New Roman"/>
          <w:sz w:val="24"/>
          <w:szCs w:val="24"/>
          <w:lang w:val="bg-BG"/>
        </w:rPr>
        <w:t>(</w:t>
      </w:r>
      <w:r w:rsidRPr="00490DAE">
        <w:rPr>
          <w:rFonts w:ascii="Times New Roman" w:eastAsia="Georgia" w:hAnsi="Times New Roman" w:cs="Times New Roman"/>
          <w:sz w:val="24"/>
          <w:szCs w:val="24"/>
          <w:lang w:val="bg-BG"/>
        </w:rPr>
        <w:t>История</w:t>
      </w:r>
      <w:r w:rsidR="00F36117" w:rsidRPr="00490DAE">
        <w:rPr>
          <w:rFonts w:ascii="Times New Roman" w:eastAsia="Georgia" w:hAnsi="Times New Roman" w:cs="Times New Roman"/>
          <w:sz w:val="24"/>
          <w:szCs w:val="24"/>
          <w:lang w:val="bg-BG"/>
        </w:rPr>
        <w:t xml:space="preserve"> &amp; </w:t>
      </w:r>
      <w:proofErr w:type="spellStart"/>
      <w:r w:rsidRPr="00490DAE">
        <w:rPr>
          <w:rFonts w:ascii="Times New Roman" w:eastAsia="Georgia" w:hAnsi="Times New Roman" w:cs="Times New Roman"/>
          <w:sz w:val="24"/>
          <w:szCs w:val="24"/>
          <w:lang w:val="bg-BG"/>
        </w:rPr>
        <w:t>Куиз</w:t>
      </w:r>
      <w:proofErr w:type="spellEnd"/>
      <w:r w:rsidR="00F36117" w:rsidRPr="00490DAE">
        <w:rPr>
          <w:rFonts w:ascii="Times New Roman" w:eastAsia="Georgia" w:hAnsi="Times New Roman" w:cs="Times New Roman"/>
          <w:sz w:val="24"/>
          <w:szCs w:val="24"/>
          <w:lang w:val="bg-BG"/>
        </w:rPr>
        <w:t>)</w:t>
      </w:r>
    </w:p>
    <w:p w:rsidR="005E6053" w:rsidRPr="00490DAE" w:rsidRDefault="005D4A8E" w:rsidP="005E6053">
      <w:pPr>
        <w:pStyle w:val="regulieretekst"/>
        <w:spacing w:line="240" w:lineRule="auto"/>
        <w:rPr>
          <w:rFonts w:cstheme="minorHAnsi"/>
          <w:b/>
          <w:lang w:val="bg-BG"/>
        </w:rPr>
      </w:pPr>
      <w:r w:rsidRPr="00490DAE">
        <w:rPr>
          <w:rFonts w:cstheme="minorHAnsi"/>
          <w:b/>
          <w:lang w:val="bg-BG"/>
        </w:rPr>
        <w:t>Стъпки</w:t>
      </w:r>
      <w:r w:rsidR="005E6053" w:rsidRPr="00490DAE">
        <w:rPr>
          <w:rFonts w:cstheme="minorHAnsi"/>
          <w:b/>
          <w:lang w:val="bg-BG"/>
        </w:rPr>
        <w:t>:</w:t>
      </w:r>
    </w:p>
    <w:p w:rsidR="00424210" w:rsidRPr="00490DAE" w:rsidRDefault="00424210" w:rsidP="005E6053">
      <w:pPr>
        <w:pStyle w:val="regulieretekst"/>
        <w:spacing w:line="240" w:lineRule="auto"/>
        <w:rPr>
          <w:rFonts w:cstheme="minorHAnsi"/>
          <w:b/>
          <w:lang w:val="bg-BG"/>
        </w:rPr>
      </w:pPr>
    </w:p>
    <w:p w:rsidR="005E6053" w:rsidRPr="00490DAE" w:rsidRDefault="005E6053" w:rsidP="00490DAE">
      <w:pPr>
        <w:pStyle w:val="regulieretekst"/>
        <w:spacing w:line="240" w:lineRule="auto"/>
        <w:rPr>
          <w:rFonts w:cstheme="minorHAnsi"/>
          <w:lang w:val="bg-BG"/>
        </w:rPr>
      </w:pPr>
      <w:r w:rsidRPr="00490DAE">
        <w:rPr>
          <w:rFonts w:cstheme="minorHAnsi"/>
          <w:b/>
          <w:lang w:val="bg-BG"/>
        </w:rPr>
        <w:t>1.</w:t>
      </w:r>
      <w:r w:rsidRPr="00490DAE">
        <w:rPr>
          <w:rFonts w:cstheme="minorHAnsi"/>
          <w:lang w:val="bg-BG"/>
        </w:rPr>
        <w:t xml:space="preserve"> </w:t>
      </w:r>
      <w:r w:rsidR="001E79A4" w:rsidRPr="00490DAE">
        <w:rPr>
          <w:rFonts w:cstheme="minorHAnsi"/>
          <w:lang w:val="bg-BG"/>
        </w:rPr>
        <w:t>СХ</w:t>
      </w:r>
      <w:r w:rsidR="00490DAE">
        <w:rPr>
          <w:rFonts w:cstheme="minorHAnsi"/>
          <w:lang w:val="bg-BG"/>
        </w:rPr>
        <w:t>ИУ трябва да прочете историята</w:t>
      </w:r>
      <w:r w:rsidRPr="00490DAE">
        <w:rPr>
          <w:rFonts w:cstheme="minorHAnsi"/>
          <w:lang w:val="bg-BG"/>
        </w:rPr>
        <w:t>;</w:t>
      </w:r>
    </w:p>
    <w:p w:rsidR="00424210" w:rsidRPr="00490DAE" w:rsidRDefault="00424210" w:rsidP="005E6053">
      <w:pPr>
        <w:pStyle w:val="regulieretekst"/>
        <w:spacing w:after="240" w:line="240" w:lineRule="auto"/>
        <w:rPr>
          <w:rFonts w:cstheme="minorHAnsi"/>
          <w:b/>
          <w:lang w:val="bg-BG"/>
        </w:rPr>
      </w:pPr>
    </w:p>
    <w:p w:rsidR="00AA00DD" w:rsidRPr="00490DAE" w:rsidRDefault="005E6053" w:rsidP="00490DAE">
      <w:pPr>
        <w:pStyle w:val="regulieretekst"/>
        <w:spacing w:after="240"/>
        <w:rPr>
          <w:rFonts w:cstheme="minorHAnsi"/>
          <w:lang w:val="bg-BG"/>
        </w:rPr>
      </w:pPr>
      <w:r w:rsidRPr="00490DAE">
        <w:rPr>
          <w:rFonts w:cstheme="minorHAnsi"/>
          <w:b/>
          <w:lang w:val="bg-BG"/>
        </w:rPr>
        <w:t>2.</w:t>
      </w:r>
      <w:r w:rsidRPr="00490DAE">
        <w:rPr>
          <w:rFonts w:cstheme="minorHAnsi"/>
          <w:lang w:val="bg-BG"/>
        </w:rPr>
        <w:t xml:space="preserve"> </w:t>
      </w:r>
      <w:r w:rsidR="00490DAE" w:rsidRPr="00490DAE">
        <w:rPr>
          <w:rFonts w:cstheme="minorHAnsi"/>
          <w:lang w:val="bg-BG"/>
        </w:rPr>
        <w:t>След това трябва да отговорите на три въпроса с по три възможни отговора</w:t>
      </w:r>
      <w:r w:rsidRPr="00490DAE">
        <w:rPr>
          <w:rFonts w:cstheme="minorHAnsi"/>
          <w:lang w:val="bg-BG"/>
        </w:rPr>
        <w:t xml:space="preserve">. </w:t>
      </w:r>
    </w:p>
    <w:p w:rsidR="00424210" w:rsidRPr="00490DAE" w:rsidRDefault="00424210" w:rsidP="004826C8">
      <w:pPr>
        <w:rPr>
          <w:b/>
          <w:bCs/>
          <w:sz w:val="24"/>
          <w:szCs w:val="24"/>
          <w:lang w:val="bg-BG"/>
        </w:rPr>
      </w:pPr>
    </w:p>
    <w:p w:rsidR="004B26E5" w:rsidRPr="00490DAE" w:rsidRDefault="005D4A8E">
      <w:pPr>
        <w:rPr>
          <w:b/>
          <w:bCs/>
          <w:sz w:val="24"/>
          <w:szCs w:val="24"/>
          <w:lang w:val="bg-BG"/>
        </w:rPr>
      </w:pPr>
      <w:r w:rsidRPr="00490DAE">
        <w:rPr>
          <w:b/>
          <w:bCs/>
          <w:sz w:val="24"/>
          <w:szCs w:val="24"/>
          <w:lang w:val="bg-BG"/>
        </w:rPr>
        <w:t>История - Крис избира услуги за палиативни грижи Част I</w:t>
      </w:r>
    </w:p>
    <w:p w:rsidR="00ED6A79" w:rsidRPr="00490DAE" w:rsidRDefault="00031CEB" w:rsidP="003B1E55">
      <w:pPr>
        <w:spacing w:line="276" w:lineRule="auto"/>
        <w:jc w:val="both"/>
        <w:rPr>
          <w:lang w:val="bg-BG"/>
        </w:rPr>
      </w:pPr>
      <w:r>
        <w:rPr>
          <w:lang w:val="bg-BG"/>
        </w:rPr>
        <w:t>Когато Крис почувства</w:t>
      </w:r>
      <w:r w:rsidR="005D4A8E" w:rsidRPr="00490DAE">
        <w:rPr>
          <w:lang w:val="bg-BG"/>
        </w:rPr>
        <w:t>, че е по-добре да потърси</w:t>
      </w:r>
      <w:r>
        <w:rPr>
          <w:lang w:val="bg-BG"/>
        </w:rPr>
        <w:t xml:space="preserve"> и да получава </w:t>
      </w:r>
      <w:r w:rsidR="005D4A8E" w:rsidRPr="00490DAE">
        <w:rPr>
          <w:lang w:val="bg-BG"/>
        </w:rPr>
        <w:t xml:space="preserve">палиативни грижи, неговият болногледач Изабел му </w:t>
      </w:r>
      <w:r>
        <w:rPr>
          <w:lang w:val="bg-BG"/>
        </w:rPr>
        <w:t>помогна</w:t>
      </w:r>
      <w:r w:rsidR="005D4A8E" w:rsidRPr="00490DAE">
        <w:rPr>
          <w:lang w:val="bg-BG"/>
        </w:rPr>
        <w:t xml:space="preserve"> много. Тя предостави на Крис много полезна информация за това </w:t>
      </w:r>
      <w:r>
        <w:rPr>
          <w:lang w:val="bg-BG"/>
        </w:rPr>
        <w:t xml:space="preserve">с </w:t>
      </w:r>
      <w:r w:rsidR="005D4A8E" w:rsidRPr="00490DAE">
        <w:rPr>
          <w:lang w:val="bg-BG"/>
        </w:rPr>
        <w:t xml:space="preserve">какво да започне първо. Крис и Изабел </w:t>
      </w:r>
      <w:r>
        <w:rPr>
          <w:lang w:val="bg-BG"/>
        </w:rPr>
        <w:t>откриха</w:t>
      </w:r>
      <w:r w:rsidR="005D4A8E" w:rsidRPr="00490DAE">
        <w:rPr>
          <w:lang w:val="bg-BG"/>
        </w:rPr>
        <w:t xml:space="preserve"> заедно кои са доставчиците на услуги за палиативни грижи в региона. Скоро след това Крис посети своя лекар и го помоли за препоръка. Тъй като Крис не се чувстваше </w:t>
      </w:r>
      <w:r>
        <w:rPr>
          <w:lang w:val="bg-BG"/>
        </w:rPr>
        <w:t>комфортно</w:t>
      </w:r>
      <w:r w:rsidR="005D4A8E" w:rsidRPr="00490DAE">
        <w:rPr>
          <w:lang w:val="bg-BG"/>
        </w:rPr>
        <w:t xml:space="preserve"> в дома си, той </w:t>
      </w:r>
      <w:r>
        <w:rPr>
          <w:lang w:val="bg-BG"/>
        </w:rPr>
        <w:t>искаше бързо</w:t>
      </w:r>
      <w:r w:rsidR="005D4A8E" w:rsidRPr="00490DAE">
        <w:rPr>
          <w:lang w:val="bg-BG"/>
        </w:rPr>
        <w:t xml:space="preserve"> да намери добър хоспис, където да се чувства по-добре. Затова </w:t>
      </w:r>
      <w:r w:rsidR="003B1E55">
        <w:rPr>
          <w:lang w:val="bg-BG"/>
        </w:rPr>
        <w:t>беше важно да се намери хоспис</w:t>
      </w:r>
      <w:r w:rsidR="005D4A8E" w:rsidRPr="00490DAE">
        <w:rPr>
          <w:lang w:val="bg-BG"/>
        </w:rPr>
        <w:t xml:space="preserve">, за който списъкът с чакащи не беше </w:t>
      </w:r>
      <w:r w:rsidR="003B1E55">
        <w:rPr>
          <w:lang w:val="bg-BG"/>
        </w:rPr>
        <w:t>твърде</w:t>
      </w:r>
      <w:r w:rsidR="005D4A8E" w:rsidRPr="00490DAE">
        <w:rPr>
          <w:lang w:val="bg-BG"/>
        </w:rPr>
        <w:t xml:space="preserve"> дълъг. За щастие, след 10 дн</w:t>
      </w:r>
      <w:r w:rsidR="003B1E55">
        <w:rPr>
          <w:lang w:val="bg-BG"/>
        </w:rPr>
        <w:t>и активно търсене те намериха</w:t>
      </w:r>
      <w:r w:rsidR="005D4A8E" w:rsidRPr="00490DAE">
        <w:rPr>
          <w:lang w:val="bg-BG"/>
        </w:rPr>
        <w:t xml:space="preserve"> място в покрайнините на същия град, където той живее. Първо, Крис и Изабел посетиха хосписа, за да може Крис да види каква е </w:t>
      </w:r>
      <w:r w:rsidR="003B1E55">
        <w:rPr>
          <w:lang w:val="bg-BG"/>
        </w:rPr>
        <w:t>обстановката</w:t>
      </w:r>
      <w:r w:rsidR="005D4A8E" w:rsidRPr="00490DAE">
        <w:rPr>
          <w:lang w:val="bg-BG"/>
        </w:rPr>
        <w:t>, както и да се срещне с екипа на хосписа. Той беше доволен, когато видя удобните и добре оборудвани стаи, красивата цветна градина и хубавата гледка към най-близката планина. Други</w:t>
      </w:r>
      <w:r w:rsidR="003B1E55">
        <w:rPr>
          <w:lang w:val="bg-BG"/>
        </w:rPr>
        <w:t>те</w:t>
      </w:r>
      <w:r w:rsidR="005D4A8E" w:rsidRPr="00490DAE">
        <w:rPr>
          <w:lang w:val="bg-BG"/>
        </w:rPr>
        <w:t xml:space="preserve"> жители, които Крис срещна там, изглеждаха спокойни и добре </w:t>
      </w:r>
      <w:proofErr w:type="spellStart"/>
      <w:r w:rsidR="003B1E55">
        <w:rPr>
          <w:lang w:val="bg-BG"/>
        </w:rPr>
        <w:t>обгрижвани</w:t>
      </w:r>
      <w:proofErr w:type="spellEnd"/>
      <w:r w:rsidR="005D4A8E" w:rsidRPr="00490DAE">
        <w:rPr>
          <w:lang w:val="bg-BG"/>
        </w:rPr>
        <w:t>. След посещението Крис имаше много въпроси, преди да направи окончателния си избор.</w:t>
      </w:r>
      <w:r w:rsidR="005C4F20" w:rsidRPr="00490DAE">
        <w:rPr>
          <w:lang w:val="bg-BG"/>
        </w:rPr>
        <w:t xml:space="preserve"> </w:t>
      </w:r>
    </w:p>
    <w:p w:rsidR="00246D63" w:rsidRPr="00490DAE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bg-BG"/>
        </w:rPr>
      </w:pPr>
    </w:p>
    <w:p w:rsidR="00424210" w:rsidRPr="00490DAE" w:rsidRDefault="00424210" w:rsidP="00246D63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5D4A8E">
      <w:pPr>
        <w:tabs>
          <w:tab w:val="left" w:pos="630"/>
        </w:tabs>
        <w:ind w:left="1890" w:hanging="1800"/>
        <w:rPr>
          <w:rFonts w:ascii="Times New Roman" w:hAnsi="Times New Roman" w:cs="Times New Roman"/>
          <w:sz w:val="24"/>
          <w:szCs w:val="24"/>
          <w:lang w:val="bg-BG"/>
        </w:rPr>
      </w:pPr>
      <w:r w:rsidRPr="00490DA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5D4A8E" w:rsidRPr="00490DAE">
        <w:rPr>
          <w:rFonts w:ascii="Times New Roman" w:hAnsi="Times New Roman" w:cs="Times New Roman"/>
          <w:sz w:val="24"/>
          <w:szCs w:val="24"/>
          <w:lang w:val="bg-BG"/>
        </w:rPr>
        <w:t>Каква беше първата стъпка, която Крис и Изабел направиха при избора на услуги за палиативни грижи</w:t>
      </w:r>
      <w:r w:rsidRPr="00490DA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bg-BG"/>
        </w:rPr>
        <w:t>?</w:t>
      </w:r>
    </w:p>
    <w:tbl>
      <w:tblPr>
        <w:tblStyle w:val="TableNormal1"/>
        <w:tblW w:w="6393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0"/>
        <w:gridCol w:w="3423"/>
      </w:tblGrid>
      <w:tr w:rsidR="00246D63" w:rsidRPr="005400A5" w:rsidTr="00424210">
        <w:trPr>
          <w:trHeight w:val="2100"/>
        </w:trPr>
        <w:tc>
          <w:tcPr>
            <w:tcW w:w="2160" w:type="dxa"/>
          </w:tcPr>
          <w:p w:rsidR="00246D63" w:rsidRPr="00490DAE" w:rsidRDefault="00246D63" w:rsidP="00424210">
            <w:pPr>
              <w:pStyle w:val="TableParagraph"/>
              <w:spacing w:before="1"/>
              <w:jc w:val="center"/>
              <w:rPr>
                <w:sz w:val="21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ind w:left="164" w:hanging="164"/>
              <w:jc w:val="center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154430" cy="1063527"/>
                  <wp:effectExtent l="19050" t="0" r="7620" b="0"/>
                  <wp:docPr id="241" name="Картина 4" descr="businessman-examining-papers-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sinessman-examining-papers-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54" cy="1069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246D63" w:rsidRPr="00490DAE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A</w:t>
            </w:r>
          </w:p>
        </w:tc>
        <w:tc>
          <w:tcPr>
            <w:tcW w:w="3423" w:type="dxa"/>
            <w:vAlign w:val="center"/>
          </w:tcPr>
          <w:p w:rsidR="005D4A8E" w:rsidRPr="00490DAE" w:rsidRDefault="00376933" w:rsidP="005D4A8E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  <w:r>
              <w:rPr>
                <w:lang w:val="bg-BG"/>
              </w:rPr>
              <w:t>Те попълниха</w:t>
            </w:r>
            <w:r w:rsidR="005D4A8E" w:rsidRPr="00490DAE">
              <w:rPr>
                <w:lang w:val="bg-BG"/>
              </w:rPr>
              <w:t xml:space="preserve"> всички необходими </w:t>
            </w:r>
            <w:r>
              <w:rPr>
                <w:lang w:val="bg-BG"/>
              </w:rPr>
              <w:t>документи за кандидатстване и ги подадоха</w:t>
            </w:r>
            <w:r w:rsidR="005D4A8E" w:rsidRPr="00490DAE">
              <w:rPr>
                <w:lang w:val="bg-BG"/>
              </w:rPr>
              <w:t>.</w:t>
            </w:r>
          </w:p>
          <w:p w:rsidR="005D4A8E" w:rsidRPr="00490DAE" w:rsidRDefault="005D4A8E" w:rsidP="005D4A8E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</w:p>
          <w:p w:rsidR="005D4A8E" w:rsidRPr="00490DAE" w:rsidRDefault="005D4A8E" w:rsidP="005D4A8E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</w:p>
          <w:p w:rsidR="00246D63" w:rsidRPr="00490DAE" w:rsidRDefault="00246D63" w:rsidP="005D4A8E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</w:p>
        </w:tc>
      </w:tr>
      <w:tr w:rsidR="00246D63" w:rsidRPr="005400A5" w:rsidTr="00424210">
        <w:trPr>
          <w:trHeight w:val="1722"/>
        </w:trPr>
        <w:tc>
          <w:tcPr>
            <w:tcW w:w="2160" w:type="dxa"/>
          </w:tcPr>
          <w:p w:rsidR="00246D63" w:rsidRPr="00490DAE" w:rsidRDefault="00246D63" w:rsidP="0081739B">
            <w:pPr>
              <w:pStyle w:val="TableParagraph"/>
              <w:rPr>
                <w:sz w:val="21"/>
                <w:lang w:val="bg-BG"/>
              </w:rPr>
            </w:pPr>
          </w:p>
          <w:p w:rsidR="00424210" w:rsidRPr="00490DAE" w:rsidRDefault="00424210" w:rsidP="00424210">
            <w:pPr>
              <w:pStyle w:val="TableParagraph"/>
              <w:ind w:left="4"/>
              <w:jc w:val="center"/>
              <w:rPr>
                <w:sz w:val="20"/>
                <w:lang w:val="bg-BG" w:eastAsia="es-ES" w:bidi="ar-SA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253490" cy="1185381"/>
                  <wp:effectExtent l="19050" t="0" r="3810" b="0"/>
                  <wp:docPr id="2" name="Картина 254" descr="C:\Users\Admin\AppData\Local\Microsoft\Windows\INetCache\Content.Word\114060-OOYHOE-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Microsoft\Windows\INetCache\Content.Word\114060-OOYHOE-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667" cy="118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D63" w:rsidRPr="00490DAE" w:rsidRDefault="00246D63" w:rsidP="0081739B">
            <w:pPr>
              <w:pStyle w:val="TableParagraph"/>
              <w:ind w:left="4"/>
              <w:rPr>
                <w:sz w:val="20"/>
                <w:lang w:val="bg-BG"/>
              </w:rPr>
            </w:pPr>
          </w:p>
        </w:tc>
        <w:tc>
          <w:tcPr>
            <w:tcW w:w="810" w:type="dxa"/>
            <w:vAlign w:val="center"/>
          </w:tcPr>
          <w:p w:rsidR="00246D63" w:rsidRPr="00490DAE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B</w:t>
            </w:r>
          </w:p>
          <w:p w:rsidR="00424210" w:rsidRPr="00490DAE" w:rsidRDefault="00424210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  <w:lang w:val="bg-BG"/>
              </w:rPr>
            </w:pPr>
          </w:p>
        </w:tc>
        <w:tc>
          <w:tcPr>
            <w:tcW w:w="3423" w:type="dxa"/>
            <w:vAlign w:val="center"/>
          </w:tcPr>
          <w:p w:rsidR="0085750F" w:rsidRPr="00490DAE" w:rsidRDefault="0085750F" w:rsidP="00CA0198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>Те се опитаха да открият кои са</w:t>
            </w:r>
            <w:r w:rsidR="00376933">
              <w:rPr>
                <w:lang w:val="bg-BG"/>
              </w:rPr>
              <w:t xml:space="preserve"> доставчиците на</w:t>
            </w:r>
            <w:r w:rsidRPr="00490DAE">
              <w:rPr>
                <w:lang w:val="bg-BG"/>
              </w:rPr>
              <w:t xml:space="preserve"> палиативните </w:t>
            </w:r>
            <w:r w:rsidR="00CA0198">
              <w:rPr>
                <w:lang w:val="bg-BG"/>
              </w:rPr>
              <w:t>грижа</w:t>
            </w:r>
            <w:r w:rsidRPr="00490DAE">
              <w:rPr>
                <w:lang w:val="bg-BG"/>
              </w:rPr>
              <w:t xml:space="preserve"> в региона, където Крис живее.</w:t>
            </w:r>
          </w:p>
          <w:p w:rsidR="00246D63" w:rsidRPr="00490DAE" w:rsidRDefault="00246D63" w:rsidP="0081739B">
            <w:pPr>
              <w:pStyle w:val="TableParagraph"/>
              <w:ind w:left="33" w:right="21"/>
              <w:jc w:val="center"/>
              <w:rPr>
                <w:lang w:val="bg-BG"/>
              </w:rPr>
            </w:pPr>
          </w:p>
        </w:tc>
      </w:tr>
      <w:tr w:rsidR="00246D63" w:rsidRPr="005400A5" w:rsidTr="00424210">
        <w:trPr>
          <w:trHeight w:val="2116"/>
        </w:trPr>
        <w:tc>
          <w:tcPr>
            <w:tcW w:w="2160" w:type="dxa"/>
          </w:tcPr>
          <w:p w:rsidR="00246D63" w:rsidRPr="00490DAE" w:rsidRDefault="00246D63" w:rsidP="0081739B">
            <w:pPr>
              <w:pStyle w:val="TableParagraph"/>
              <w:rPr>
                <w:sz w:val="21"/>
                <w:lang w:val="bg-BG"/>
              </w:rPr>
            </w:pPr>
          </w:p>
          <w:p w:rsidR="00246D63" w:rsidRPr="00490DAE" w:rsidRDefault="00246D63" w:rsidP="0081739B">
            <w:pPr>
              <w:pStyle w:val="TableParagraph"/>
              <w:ind w:left="56" w:right="-15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223010" cy="1158240"/>
                  <wp:effectExtent l="19050" t="0" r="0" b="0"/>
                  <wp:docPr id="243" name="Картина 5" descr="young-female-doctor-with-clipboard-talking-cell-phone-white-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ng-female-doctor-with-clipboard-talking-cell-phone-white-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117" cy="11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center"/>
          </w:tcPr>
          <w:p w:rsidR="00246D63" w:rsidRPr="00490DAE" w:rsidRDefault="00246D63" w:rsidP="0081739B">
            <w:pPr>
              <w:pStyle w:val="TableParagraph"/>
              <w:spacing w:before="238"/>
              <w:jc w:val="center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C</w:t>
            </w:r>
          </w:p>
        </w:tc>
        <w:tc>
          <w:tcPr>
            <w:tcW w:w="3423" w:type="dxa"/>
            <w:vAlign w:val="center"/>
          </w:tcPr>
          <w:p w:rsidR="00246D63" w:rsidRPr="00490DAE" w:rsidRDefault="00246D63" w:rsidP="0081739B">
            <w:pPr>
              <w:pStyle w:val="TableParagraph"/>
              <w:spacing w:before="1"/>
              <w:jc w:val="center"/>
              <w:rPr>
                <w:lang w:val="bg-BG"/>
              </w:rPr>
            </w:pPr>
          </w:p>
          <w:p w:rsidR="00246D63" w:rsidRPr="00490DAE" w:rsidRDefault="0085750F" w:rsidP="0085750F">
            <w:pPr>
              <w:pStyle w:val="TableParagraph"/>
              <w:ind w:left="33" w:right="25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>Те чакаха личния лекар на Крис да му се обади и да го покани за консултация.</w:t>
            </w:r>
          </w:p>
        </w:tc>
      </w:tr>
    </w:tbl>
    <w:p w:rsidR="00A84207" w:rsidRPr="00490DAE" w:rsidRDefault="00A84207" w:rsidP="008B6CE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84207" w:rsidRPr="00490DAE" w:rsidRDefault="00A84207" w:rsidP="00A84207">
      <w:pPr>
        <w:pStyle w:val="a4"/>
        <w:ind w:left="72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F36117" w:rsidRPr="00490DAE" w:rsidRDefault="00F36117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490DAE"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:rsidR="00C85BEE" w:rsidRPr="00490DAE" w:rsidRDefault="00C85BEE" w:rsidP="009255BB">
      <w:pPr>
        <w:pStyle w:val="a4"/>
        <w:ind w:left="1080"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9255BB" w:rsidRPr="00490DAE" w:rsidRDefault="00F36117" w:rsidP="005D4A8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90DA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CA0198">
        <w:rPr>
          <w:rFonts w:ascii="Times New Roman" w:hAnsi="Times New Roman" w:cs="Times New Roman"/>
          <w:sz w:val="24"/>
          <w:szCs w:val="24"/>
          <w:lang w:val="bg-BG"/>
        </w:rPr>
        <w:t>Защо Крис реши</w:t>
      </w:r>
      <w:r w:rsidR="005D4A8E" w:rsidRPr="00490DAE">
        <w:rPr>
          <w:rFonts w:ascii="Times New Roman" w:hAnsi="Times New Roman" w:cs="Times New Roman"/>
          <w:sz w:val="24"/>
          <w:szCs w:val="24"/>
          <w:lang w:val="bg-BG"/>
        </w:rPr>
        <w:t xml:space="preserve"> да посети хосписа предварително</w:t>
      </w:r>
      <w:r w:rsidRPr="00490DAE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6602CE" w:rsidRPr="00490DAE" w:rsidRDefault="006602CE" w:rsidP="008B6CEE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Normal1"/>
        <w:tblpPr w:leftFromText="180" w:rightFromText="180" w:vertAnchor="page" w:horzAnchor="margin" w:tblpY="3081"/>
        <w:tblW w:w="6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931"/>
        <w:gridCol w:w="3208"/>
      </w:tblGrid>
      <w:tr w:rsidR="00246D63" w:rsidRPr="005400A5" w:rsidTr="00246D63">
        <w:trPr>
          <w:trHeight w:val="2358"/>
        </w:trPr>
        <w:tc>
          <w:tcPr>
            <w:tcW w:w="2483" w:type="dxa"/>
          </w:tcPr>
          <w:p w:rsidR="00246D63" w:rsidRPr="00490DAE" w:rsidRDefault="00246D63" w:rsidP="00246D63">
            <w:pPr>
              <w:pStyle w:val="TableParagraph"/>
              <w:spacing w:before="1"/>
              <w:rPr>
                <w:sz w:val="21"/>
                <w:lang w:val="bg-BG"/>
              </w:rPr>
            </w:pPr>
          </w:p>
          <w:p w:rsidR="00246D63" w:rsidRPr="00490DAE" w:rsidRDefault="00246D63" w:rsidP="00246D63">
            <w:pPr>
              <w:pStyle w:val="TableParagraph"/>
              <w:ind w:left="164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356360" cy="1211580"/>
                  <wp:effectExtent l="19050" t="0" r="0" b="0"/>
                  <wp:docPr id="299" name="Picture 299" descr="hospital-room-with-bed-wheels-illustration_1262-1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ospital-room-with-bed-wheels-illustration_1262-16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Pr="00490DAE" w:rsidRDefault="00424210" w:rsidP="00246D63">
            <w:pPr>
              <w:pStyle w:val="TableParagraph"/>
              <w:spacing w:before="238"/>
              <w:ind w:left="396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246D63">
            <w:pPr>
              <w:pStyle w:val="TableParagraph"/>
              <w:spacing w:before="238"/>
              <w:ind w:left="396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A</w:t>
            </w:r>
          </w:p>
        </w:tc>
        <w:tc>
          <w:tcPr>
            <w:tcW w:w="3208" w:type="dxa"/>
            <w:vAlign w:val="center"/>
          </w:tcPr>
          <w:p w:rsidR="00246D63" w:rsidRPr="00490DAE" w:rsidRDefault="005D4A8E" w:rsidP="00246D63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>Тъй като искаше да види обстановката в хосписа, стаите, както и да се срещне с членовете на персонала</w:t>
            </w:r>
            <w:r w:rsidR="00246D63" w:rsidRPr="00490DAE">
              <w:rPr>
                <w:lang w:val="bg-BG"/>
              </w:rPr>
              <w:t>.</w:t>
            </w:r>
          </w:p>
        </w:tc>
      </w:tr>
      <w:tr w:rsidR="00246D63" w:rsidRPr="005400A5" w:rsidTr="00246D63">
        <w:trPr>
          <w:trHeight w:val="1934"/>
        </w:trPr>
        <w:tc>
          <w:tcPr>
            <w:tcW w:w="2483" w:type="dxa"/>
          </w:tcPr>
          <w:p w:rsidR="00246D63" w:rsidRPr="00490DAE" w:rsidRDefault="00246D63" w:rsidP="00246D63">
            <w:pPr>
              <w:pStyle w:val="TableParagraph"/>
              <w:rPr>
                <w:sz w:val="21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ind w:left="4"/>
              <w:jc w:val="center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352550" cy="944880"/>
                  <wp:effectExtent l="19050" t="0" r="0" b="0"/>
                  <wp:docPr id="298" name="Picture 298" descr="50531084568_c8143c9c3e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0531084568_c8143c9c3e_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Pr="00490DAE" w:rsidRDefault="00424210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B</w:t>
            </w:r>
          </w:p>
        </w:tc>
        <w:tc>
          <w:tcPr>
            <w:tcW w:w="3208" w:type="dxa"/>
            <w:vAlign w:val="center"/>
          </w:tcPr>
          <w:p w:rsidR="00246D63" w:rsidRPr="00490DAE" w:rsidRDefault="00246D63" w:rsidP="00246D63">
            <w:pPr>
              <w:pStyle w:val="TableParagraph"/>
              <w:spacing w:before="1"/>
              <w:jc w:val="center"/>
              <w:rPr>
                <w:lang w:val="bg-BG"/>
              </w:rPr>
            </w:pPr>
          </w:p>
          <w:p w:rsidR="00246D63" w:rsidRPr="00490DAE" w:rsidRDefault="005D4A8E" w:rsidP="00CA0198">
            <w:pPr>
              <w:pStyle w:val="TableParagraph"/>
              <w:ind w:left="33" w:right="21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 xml:space="preserve">Защото той искаше да провери колко далеч е хосписът от дома му и дали болногледачката му Изабел ще </w:t>
            </w:r>
            <w:r w:rsidR="00CA0198">
              <w:rPr>
                <w:lang w:val="bg-BG"/>
              </w:rPr>
              <w:t>има право да го посещава</w:t>
            </w:r>
            <w:r w:rsidR="00246D63" w:rsidRPr="00490DAE">
              <w:rPr>
                <w:lang w:val="bg-BG"/>
              </w:rPr>
              <w:t>.</w:t>
            </w:r>
          </w:p>
        </w:tc>
      </w:tr>
      <w:tr w:rsidR="00246D63" w:rsidRPr="005400A5" w:rsidTr="00246D63">
        <w:trPr>
          <w:trHeight w:val="2121"/>
        </w:trPr>
        <w:tc>
          <w:tcPr>
            <w:tcW w:w="2483" w:type="dxa"/>
          </w:tcPr>
          <w:p w:rsidR="00246D63" w:rsidRPr="00490DAE" w:rsidRDefault="00246D63" w:rsidP="00246D63">
            <w:pPr>
              <w:pStyle w:val="TableParagraph"/>
              <w:rPr>
                <w:sz w:val="21"/>
                <w:lang w:val="bg-BG"/>
              </w:rPr>
            </w:pPr>
          </w:p>
          <w:p w:rsidR="00246D63" w:rsidRPr="00490DAE" w:rsidRDefault="00246D63" w:rsidP="00246D63">
            <w:pPr>
              <w:pStyle w:val="TableParagraph"/>
              <w:ind w:left="56" w:right="-15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348740" cy="1051560"/>
                  <wp:effectExtent l="19050" t="0" r="3810" b="0"/>
                  <wp:docPr id="232" name="Картина 232" descr="C:\Users\Admin\AppData\Local\Microsoft\Windows\INetCache\Content.Word\elderly-male-does-know-what-kind-emotion-exp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Microsoft\Windows\INetCache\Content.Word\elderly-male-does-know-what-kind-emotion-exp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5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</w:tcPr>
          <w:p w:rsidR="00424210" w:rsidRPr="00490DAE" w:rsidRDefault="00424210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246D63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C</w:t>
            </w:r>
          </w:p>
        </w:tc>
        <w:tc>
          <w:tcPr>
            <w:tcW w:w="3208" w:type="dxa"/>
            <w:vAlign w:val="center"/>
          </w:tcPr>
          <w:p w:rsidR="00246D63" w:rsidRPr="00490DAE" w:rsidRDefault="005D4A8E" w:rsidP="00CA0198">
            <w:pPr>
              <w:pStyle w:val="TableParagraph"/>
              <w:ind w:left="33" w:right="25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 xml:space="preserve">Крис не </w:t>
            </w:r>
            <w:r w:rsidR="00CA0198">
              <w:rPr>
                <w:lang w:val="bg-BG"/>
              </w:rPr>
              <w:t>желаеше</w:t>
            </w:r>
            <w:r w:rsidRPr="00490DAE">
              <w:rPr>
                <w:lang w:val="bg-BG"/>
              </w:rPr>
              <w:t xml:space="preserve"> да посети хосписа, тъй като не беше сигурен дали това е позволено</w:t>
            </w:r>
            <w:r w:rsidR="00246D63" w:rsidRPr="00490DAE">
              <w:rPr>
                <w:lang w:val="bg-BG"/>
              </w:rPr>
              <w:t>.</w:t>
            </w:r>
          </w:p>
        </w:tc>
      </w:tr>
    </w:tbl>
    <w:tbl>
      <w:tblPr>
        <w:tblStyle w:val="TableNormal1"/>
        <w:tblpPr w:leftFromText="180" w:rightFromText="180" w:vertAnchor="page" w:horzAnchor="page" w:tblpX="9409" w:tblpY="3073"/>
        <w:tblW w:w="6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0"/>
        <w:gridCol w:w="3325"/>
      </w:tblGrid>
      <w:tr w:rsidR="00246D63" w:rsidRPr="005400A5" w:rsidTr="00424210">
        <w:trPr>
          <w:trHeight w:val="2100"/>
        </w:trPr>
        <w:tc>
          <w:tcPr>
            <w:tcW w:w="2160" w:type="dxa"/>
          </w:tcPr>
          <w:p w:rsidR="00246D63" w:rsidRPr="00490DAE" w:rsidRDefault="00246D63" w:rsidP="00424210">
            <w:pPr>
              <w:pStyle w:val="TableParagraph"/>
              <w:spacing w:before="1"/>
              <w:rPr>
                <w:sz w:val="21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ind w:left="164" w:hanging="164"/>
              <w:jc w:val="center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230630" cy="1082040"/>
                  <wp:effectExtent l="19050" t="0" r="7620" b="0"/>
                  <wp:docPr id="238" name="Картина 238" descr="C:\Users\Admin\AppData\Local\Microsoft\Windows\INetCache\Content.Word\50531084568_c8143c9c3e_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AppData\Local\Microsoft\Windows\INetCache\Content.Word\50531084568_c8143c9c3e_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99" cy="108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210" w:rsidRPr="00490DAE" w:rsidRDefault="00424210" w:rsidP="00424210">
            <w:pPr>
              <w:pStyle w:val="TableParagraph"/>
              <w:ind w:left="164" w:hanging="164"/>
              <w:jc w:val="center"/>
              <w:rPr>
                <w:sz w:val="20"/>
                <w:lang w:val="bg-BG"/>
              </w:rPr>
            </w:pPr>
          </w:p>
        </w:tc>
        <w:tc>
          <w:tcPr>
            <w:tcW w:w="810" w:type="dxa"/>
          </w:tcPr>
          <w:p w:rsidR="00424210" w:rsidRPr="00490DAE" w:rsidRDefault="00424210" w:rsidP="00424210">
            <w:pPr>
              <w:pStyle w:val="TableParagraph"/>
              <w:spacing w:before="238"/>
              <w:ind w:left="396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spacing w:before="238"/>
              <w:ind w:left="396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A</w:t>
            </w:r>
          </w:p>
        </w:tc>
        <w:tc>
          <w:tcPr>
            <w:tcW w:w="3325" w:type="dxa"/>
            <w:vAlign w:val="center"/>
          </w:tcPr>
          <w:p w:rsidR="00246D63" w:rsidRPr="00490DAE" w:rsidRDefault="005D4A8E" w:rsidP="00424210">
            <w:pPr>
              <w:pStyle w:val="TableParagraph"/>
              <w:spacing w:line="242" w:lineRule="auto"/>
              <w:ind w:left="105" w:right="270" w:firstLine="9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>Провери дали има обществен транспорт, който да стигне до хосписа</w:t>
            </w:r>
            <w:r w:rsidR="00246D63" w:rsidRPr="00490DAE">
              <w:rPr>
                <w:lang w:val="bg-BG"/>
              </w:rPr>
              <w:t>.</w:t>
            </w:r>
          </w:p>
        </w:tc>
      </w:tr>
      <w:tr w:rsidR="00246D63" w:rsidRPr="005400A5" w:rsidTr="00424210">
        <w:trPr>
          <w:trHeight w:val="1722"/>
        </w:trPr>
        <w:tc>
          <w:tcPr>
            <w:tcW w:w="2160" w:type="dxa"/>
          </w:tcPr>
          <w:p w:rsidR="00424210" w:rsidRPr="00490DAE" w:rsidRDefault="00424210" w:rsidP="00424210">
            <w:pPr>
              <w:pStyle w:val="TableParagraph"/>
              <w:rPr>
                <w:sz w:val="21"/>
                <w:lang w:val="bg-BG" w:eastAsia="es-ES" w:bidi="ar-SA"/>
              </w:rPr>
            </w:pPr>
          </w:p>
          <w:p w:rsidR="00246D63" w:rsidRPr="00490DAE" w:rsidRDefault="00246D63" w:rsidP="00424210">
            <w:pPr>
              <w:pStyle w:val="TableParagraph"/>
              <w:jc w:val="center"/>
              <w:rPr>
                <w:sz w:val="21"/>
                <w:lang w:val="bg-BG"/>
              </w:rPr>
            </w:pPr>
            <w:r w:rsidRPr="00490DAE">
              <w:rPr>
                <w:noProof/>
                <w:sz w:val="21"/>
                <w:lang w:val="bg-BG" w:eastAsia="bg-BG" w:bidi="ar-SA"/>
              </w:rPr>
              <w:drawing>
                <wp:inline distT="0" distB="0" distL="0" distR="0">
                  <wp:extent cx="1215390" cy="1074420"/>
                  <wp:effectExtent l="19050" t="0" r="3810" b="0"/>
                  <wp:docPr id="301" name="Picture 301" descr="vector-illustration-retro-style-hand-giving-money-other-hand_1284-42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ector-illustration-retro-style-hand-giving-money-other-hand_1284-42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813" cy="107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D63" w:rsidRPr="00490DAE" w:rsidRDefault="00246D63" w:rsidP="00424210">
            <w:pPr>
              <w:pStyle w:val="TableParagraph"/>
              <w:ind w:left="4"/>
              <w:rPr>
                <w:sz w:val="20"/>
                <w:lang w:val="bg-BG"/>
              </w:rPr>
            </w:pPr>
          </w:p>
        </w:tc>
        <w:tc>
          <w:tcPr>
            <w:tcW w:w="810" w:type="dxa"/>
          </w:tcPr>
          <w:p w:rsidR="00424210" w:rsidRPr="00490DAE" w:rsidRDefault="00424210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B</w:t>
            </w:r>
          </w:p>
        </w:tc>
        <w:tc>
          <w:tcPr>
            <w:tcW w:w="3325" w:type="dxa"/>
            <w:vAlign w:val="center"/>
          </w:tcPr>
          <w:p w:rsidR="005D4A8E" w:rsidRPr="00490DAE" w:rsidRDefault="005D4A8E" w:rsidP="005D4A8E">
            <w:pPr>
              <w:pStyle w:val="TableParagraph"/>
              <w:ind w:left="33" w:right="21"/>
              <w:jc w:val="center"/>
              <w:rPr>
                <w:lang w:val="bg-BG"/>
              </w:rPr>
            </w:pPr>
            <w:r w:rsidRPr="00490DAE">
              <w:rPr>
                <w:lang w:val="bg-BG"/>
              </w:rPr>
              <w:t>Провери каква е цената на услугата за палиативни грижи.</w:t>
            </w:r>
          </w:p>
          <w:p w:rsidR="00246D63" w:rsidRPr="00490DAE" w:rsidRDefault="00246D63" w:rsidP="005D4A8E">
            <w:pPr>
              <w:pStyle w:val="TableParagraph"/>
              <w:ind w:left="33" w:right="21"/>
              <w:jc w:val="center"/>
              <w:rPr>
                <w:lang w:val="bg-BG"/>
              </w:rPr>
            </w:pPr>
          </w:p>
        </w:tc>
      </w:tr>
      <w:tr w:rsidR="00246D63" w:rsidRPr="005400A5" w:rsidTr="00424210">
        <w:trPr>
          <w:trHeight w:val="2116"/>
        </w:trPr>
        <w:tc>
          <w:tcPr>
            <w:tcW w:w="2160" w:type="dxa"/>
          </w:tcPr>
          <w:p w:rsidR="00246D63" w:rsidRPr="00490DAE" w:rsidRDefault="00246D63" w:rsidP="00424210">
            <w:pPr>
              <w:pStyle w:val="TableParagraph"/>
              <w:rPr>
                <w:sz w:val="21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ind w:left="56" w:right="-15"/>
              <w:rPr>
                <w:sz w:val="20"/>
                <w:lang w:val="bg-BG"/>
              </w:rPr>
            </w:pPr>
            <w:r w:rsidRPr="00490DAE">
              <w:rPr>
                <w:noProof/>
                <w:sz w:val="20"/>
                <w:lang w:val="bg-BG" w:eastAsia="bg-BG" w:bidi="ar-SA"/>
              </w:rPr>
              <w:drawing>
                <wp:inline distT="0" distB="0" distL="0" distR="0">
                  <wp:extent cx="1230630" cy="1048606"/>
                  <wp:effectExtent l="19050" t="0" r="7620" b="0"/>
                  <wp:docPr id="300" name="Picture 300" descr="asian-young-main-group-hospital-profess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sian-young-main-group-hospital-profess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97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</w:tcPr>
          <w:p w:rsidR="00424210" w:rsidRPr="00490DAE" w:rsidRDefault="00424210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</w:p>
          <w:p w:rsidR="00246D63" w:rsidRPr="00490DAE" w:rsidRDefault="00246D63" w:rsidP="00424210">
            <w:pPr>
              <w:pStyle w:val="TableParagraph"/>
              <w:spacing w:before="238"/>
              <w:ind w:left="388"/>
              <w:rPr>
                <w:rFonts w:ascii="Impact"/>
                <w:sz w:val="28"/>
                <w:lang w:val="bg-BG"/>
              </w:rPr>
            </w:pPr>
            <w:r w:rsidRPr="00490DAE">
              <w:rPr>
                <w:rFonts w:ascii="Impact"/>
                <w:sz w:val="28"/>
                <w:lang w:val="bg-BG"/>
              </w:rPr>
              <w:t>C</w:t>
            </w:r>
          </w:p>
        </w:tc>
        <w:tc>
          <w:tcPr>
            <w:tcW w:w="3325" w:type="dxa"/>
            <w:vAlign w:val="center"/>
          </w:tcPr>
          <w:p w:rsidR="00246D63" w:rsidRPr="00490DAE" w:rsidRDefault="00246D63" w:rsidP="00424210">
            <w:pPr>
              <w:pStyle w:val="TableParagraph"/>
              <w:spacing w:before="1"/>
              <w:jc w:val="center"/>
              <w:rPr>
                <w:lang w:val="bg-BG"/>
              </w:rPr>
            </w:pPr>
          </w:p>
          <w:p w:rsidR="00246D63" w:rsidRPr="00490DAE" w:rsidRDefault="00CA0198" w:rsidP="00424210">
            <w:pPr>
              <w:pStyle w:val="TableParagraph"/>
              <w:ind w:left="33" w:right="25"/>
              <w:jc w:val="center"/>
              <w:rPr>
                <w:lang w:val="bg-BG"/>
              </w:rPr>
            </w:pPr>
            <w:r>
              <w:rPr>
                <w:lang w:val="bg-BG"/>
              </w:rPr>
              <w:t>Колко на брой лекари работят в хосписа.</w:t>
            </w:r>
          </w:p>
        </w:tc>
      </w:tr>
    </w:tbl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24210" w:rsidRPr="00490DAE" w:rsidRDefault="00424210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5D4A8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90DAE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5D4A8E" w:rsidRPr="00490DAE">
        <w:rPr>
          <w:rFonts w:ascii="Times New Roman" w:hAnsi="Times New Roman" w:cs="Times New Roman"/>
          <w:sz w:val="24"/>
          <w:szCs w:val="24"/>
          <w:lang w:val="bg-BG"/>
        </w:rPr>
        <w:t>Когато Крис вече не се чувстваше комфортно в дома си и започна да търси хоспис, на какво обърна внимание</w:t>
      </w:r>
      <w:r w:rsidRPr="00490DAE">
        <w:rPr>
          <w:rFonts w:ascii="Times New Roman" w:hAnsi="Times New Roman" w:cs="Times New Roman"/>
          <w:sz w:val="24"/>
          <w:szCs w:val="24"/>
          <w:lang w:val="bg-BG"/>
        </w:rPr>
        <w:t>?</w:t>
      </w:r>
    </w:p>
    <w:p w:rsidR="00424210" w:rsidRPr="00490DAE" w:rsidRDefault="00424210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46D63" w:rsidRPr="00490DAE" w:rsidRDefault="00246D63" w:rsidP="00246D6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03458" w:rsidRPr="00490DAE" w:rsidRDefault="00303458" w:rsidP="00ED375B">
      <w:pPr>
        <w:tabs>
          <w:tab w:val="left" w:pos="1551"/>
        </w:tabs>
        <w:rPr>
          <w:rFonts w:ascii="Times New Roman" w:hAnsi="Times New Roman" w:cs="Times New Roman"/>
          <w:sz w:val="24"/>
          <w:szCs w:val="24"/>
          <w:lang w:val="bg-BG"/>
        </w:rPr>
      </w:pPr>
    </w:p>
    <w:sectPr w:rsidR="00303458" w:rsidRPr="00490DAE" w:rsidSect="00F36117">
      <w:headerReference w:type="default" r:id="rId20"/>
      <w:footerReference w:type="default" r:id="rId21"/>
      <w:pgSz w:w="17180" w:h="12250" w:orient="landscape"/>
      <w:pgMar w:top="1800" w:right="720" w:bottom="1100" w:left="1200" w:header="756" w:footer="902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4D" w:rsidRDefault="00A93A4D">
      <w:r>
        <w:separator/>
      </w:r>
    </w:p>
  </w:endnote>
  <w:endnote w:type="continuationSeparator" w:id="0">
    <w:p w:rsidR="00A93A4D" w:rsidRDefault="00A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4D" w:rsidRDefault="00A93A4D">
      <w:r>
        <w:separator/>
      </w:r>
    </w:p>
  </w:footnote>
  <w:footnote w:type="continuationSeparator" w:id="0">
    <w:p w:rsidR="00A93A4D" w:rsidRDefault="00A9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5400A5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7871459</wp:posOffset>
          </wp:positionH>
          <wp:positionV relativeFrom="page">
            <wp:posOffset>480060</wp:posOffset>
          </wp:positionV>
          <wp:extent cx="1833695" cy="4032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023" cy="40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431905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3296" behindDoc="1" locked="0" layoutInCell="1" allowOverlap="1" wp14:anchorId="315B9CAE" wp14:editId="22969A4A">
          <wp:simplePos x="0" y="0"/>
          <wp:positionH relativeFrom="page">
            <wp:posOffset>7856220</wp:posOffset>
          </wp:positionH>
          <wp:positionV relativeFrom="page">
            <wp:posOffset>548640</wp:posOffset>
          </wp:positionV>
          <wp:extent cx="1833695" cy="40322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023" cy="40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NbSwMDE1MzezMLNU0lEKTi0uzszPAykwNKoFAAMDHaotAAAA"/>
  </w:docVars>
  <w:rsids>
    <w:rsidRoot w:val="004810E5"/>
    <w:rsid w:val="0000100D"/>
    <w:rsid w:val="00012248"/>
    <w:rsid w:val="00012A95"/>
    <w:rsid w:val="00031CEB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348D"/>
    <w:rsid w:val="00103D61"/>
    <w:rsid w:val="00106F5C"/>
    <w:rsid w:val="00111FAC"/>
    <w:rsid w:val="00113F54"/>
    <w:rsid w:val="0011441D"/>
    <w:rsid w:val="00122FF8"/>
    <w:rsid w:val="0012646E"/>
    <w:rsid w:val="001315A3"/>
    <w:rsid w:val="00143D86"/>
    <w:rsid w:val="00144030"/>
    <w:rsid w:val="00146212"/>
    <w:rsid w:val="00146427"/>
    <w:rsid w:val="00165DBC"/>
    <w:rsid w:val="0017669F"/>
    <w:rsid w:val="00177F22"/>
    <w:rsid w:val="001A5537"/>
    <w:rsid w:val="001C4AAA"/>
    <w:rsid w:val="001D0329"/>
    <w:rsid w:val="001D2370"/>
    <w:rsid w:val="001E79A4"/>
    <w:rsid w:val="002022FD"/>
    <w:rsid w:val="00203777"/>
    <w:rsid w:val="002053B6"/>
    <w:rsid w:val="002175E3"/>
    <w:rsid w:val="0022725B"/>
    <w:rsid w:val="00232ADD"/>
    <w:rsid w:val="00236FD5"/>
    <w:rsid w:val="00246D63"/>
    <w:rsid w:val="00246FFA"/>
    <w:rsid w:val="002603DC"/>
    <w:rsid w:val="002645C8"/>
    <w:rsid w:val="00272139"/>
    <w:rsid w:val="00292B93"/>
    <w:rsid w:val="002A415B"/>
    <w:rsid w:val="002C0828"/>
    <w:rsid w:val="002C28D7"/>
    <w:rsid w:val="002C7FDC"/>
    <w:rsid w:val="002E0526"/>
    <w:rsid w:val="002E6DEB"/>
    <w:rsid w:val="002F39C7"/>
    <w:rsid w:val="002F4779"/>
    <w:rsid w:val="002F576D"/>
    <w:rsid w:val="002F5D67"/>
    <w:rsid w:val="00303458"/>
    <w:rsid w:val="003063EF"/>
    <w:rsid w:val="00311054"/>
    <w:rsid w:val="00313ABB"/>
    <w:rsid w:val="0031507C"/>
    <w:rsid w:val="00316290"/>
    <w:rsid w:val="003304FE"/>
    <w:rsid w:val="00341373"/>
    <w:rsid w:val="003466CF"/>
    <w:rsid w:val="00357CCA"/>
    <w:rsid w:val="00360505"/>
    <w:rsid w:val="00360B92"/>
    <w:rsid w:val="00360E3A"/>
    <w:rsid w:val="00364838"/>
    <w:rsid w:val="00366032"/>
    <w:rsid w:val="003664E2"/>
    <w:rsid w:val="00367D88"/>
    <w:rsid w:val="00375B32"/>
    <w:rsid w:val="00376933"/>
    <w:rsid w:val="00386F23"/>
    <w:rsid w:val="00394EB9"/>
    <w:rsid w:val="00396D1E"/>
    <w:rsid w:val="003B1E55"/>
    <w:rsid w:val="003C354D"/>
    <w:rsid w:val="003C6015"/>
    <w:rsid w:val="003F7A21"/>
    <w:rsid w:val="003F7B45"/>
    <w:rsid w:val="004019D1"/>
    <w:rsid w:val="00413980"/>
    <w:rsid w:val="004202D5"/>
    <w:rsid w:val="00420893"/>
    <w:rsid w:val="00424210"/>
    <w:rsid w:val="00431905"/>
    <w:rsid w:val="00470246"/>
    <w:rsid w:val="00472C51"/>
    <w:rsid w:val="004810E5"/>
    <w:rsid w:val="004826C8"/>
    <w:rsid w:val="004856C4"/>
    <w:rsid w:val="00490DAE"/>
    <w:rsid w:val="004916F6"/>
    <w:rsid w:val="004A5FC6"/>
    <w:rsid w:val="004A6CA5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00A5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4A8E"/>
    <w:rsid w:val="005D6840"/>
    <w:rsid w:val="005E6053"/>
    <w:rsid w:val="005F2A28"/>
    <w:rsid w:val="005F5A50"/>
    <w:rsid w:val="00613F8B"/>
    <w:rsid w:val="00616503"/>
    <w:rsid w:val="00636D0A"/>
    <w:rsid w:val="00644D3D"/>
    <w:rsid w:val="006602CE"/>
    <w:rsid w:val="00675F43"/>
    <w:rsid w:val="00683FD5"/>
    <w:rsid w:val="0069148F"/>
    <w:rsid w:val="006A1465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704F18"/>
    <w:rsid w:val="007103AC"/>
    <w:rsid w:val="007169F5"/>
    <w:rsid w:val="00720186"/>
    <w:rsid w:val="0072412A"/>
    <w:rsid w:val="00730216"/>
    <w:rsid w:val="007315A5"/>
    <w:rsid w:val="00736B4C"/>
    <w:rsid w:val="00742537"/>
    <w:rsid w:val="00747497"/>
    <w:rsid w:val="007722EE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5885"/>
    <w:rsid w:val="00824AC3"/>
    <w:rsid w:val="00826557"/>
    <w:rsid w:val="0083014C"/>
    <w:rsid w:val="008327EB"/>
    <w:rsid w:val="00840200"/>
    <w:rsid w:val="00842C24"/>
    <w:rsid w:val="00843C05"/>
    <w:rsid w:val="008475D7"/>
    <w:rsid w:val="0085750F"/>
    <w:rsid w:val="00860AC6"/>
    <w:rsid w:val="008755F7"/>
    <w:rsid w:val="008810C1"/>
    <w:rsid w:val="008954FA"/>
    <w:rsid w:val="00895DBF"/>
    <w:rsid w:val="008B1289"/>
    <w:rsid w:val="008B6CEE"/>
    <w:rsid w:val="008D1C05"/>
    <w:rsid w:val="008D6C60"/>
    <w:rsid w:val="008E028D"/>
    <w:rsid w:val="008E36A8"/>
    <w:rsid w:val="008F7BBB"/>
    <w:rsid w:val="00922CB0"/>
    <w:rsid w:val="009255BB"/>
    <w:rsid w:val="00932B30"/>
    <w:rsid w:val="009407BC"/>
    <w:rsid w:val="00944FA5"/>
    <w:rsid w:val="00950489"/>
    <w:rsid w:val="00953776"/>
    <w:rsid w:val="00957CB5"/>
    <w:rsid w:val="0096434D"/>
    <w:rsid w:val="00966F48"/>
    <w:rsid w:val="00971E41"/>
    <w:rsid w:val="0099798C"/>
    <w:rsid w:val="009C21FB"/>
    <w:rsid w:val="009D29EC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7882"/>
    <w:rsid w:val="00A4061E"/>
    <w:rsid w:val="00A550AA"/>
    <w:rsid w:val="00A616A7"/>
    <w:rsid w:val="00A7179F"/>
    <w:rsid w:val="00A72810"/>
    <w:rsid w:val="00A72E01"/>
    <w:rsid w:val="00A778B9"/>
    <w:rsid w:val="00A8001A"/>
    <w:rsid w:val="00A825AF"/>
    <w:rsid w:val="00A84207"/>
    <w:rsid w:val="00A84AA3"/>
    <w:rsid w:val="00A92CA1"/>
    <w:rsid w:val="00A93A4D"/>
    <w:rsid w:val="00AA00DD"/>
    <w:rsid w:val="00AA2CCC"/>
    <w:rsid w:val="00AA3D3D"/>
    <w:rsid w:val="00AC6170"/>
    <w:rsid w:val="00AD1EAC"/>
    <w:rsid w:val="00AE056C"/>
    <w:rsid w:val="00AE1158"/>
    <w:rsid w:val="00AE4E68"/>
    <w:rsid w:val="00B05603"/>
    <w:rsid w:val="00B061E4"/>
    <w:rsid w:val="00B4148A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BF106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A0198"/>
    <w:rsid w:val="00CD282C"/>
    <w:rsid w:val="00CD4378"/>
    <w:rsid w:val="00CD49D8"/>
    <w:rsid w:val="00CD5902"/>
    <w:rsid w:val="00CE68B2"/>
    <w:rsid w:val="00CF0697"/>
    <w:rsid w:val="00CF157A"/>
    <w:rsid w:val="00CF1CDF"/>
    <w:rsid w:val="00D03419"/>
    <w:rsid w:val="00D04840"/>
    <w:rsid w:val="00D34898"/>
    <w:rsid w:val="00D3555B"/>
    <w:rsid w:val="00D36A87"/>
    <w:rsid w:val="00D36E6C"/>
    <w:rsid w:val="00D46BBC"/>
    <w:rsid w:val="00D51791"/>
    <w:rsid w:val="00D630F0"/>
    <w:rsid w:val="00D65A5B"/>
    <w:rsid w:val="00D65F04"/>
    <w:rsid w:val="00D85D2A"/>
    <w:rsid w:val="00D9175C"/>
    <w:rsid w:val="00DA1DCE"/>
    <w:rsid w:val="00DA40EB"/>
    <w:rsid w:val="00DB4210"/>
    <w:rsid w:val="00DF3776"/>
    <w:rsid w:val="00E22A52"/>
    <w:rsid w:val="00E26C05"/>
    <w:rsid w:val="00E32762"/>
    <w:rsid w:val="00E32D08"/>
    <w:rsid w:val="00E435A3"/>
    <w:rsid w:val="00E4431E"/>
    <w:rsid w:val="00E46CB8"/>
    <w:rsid w:val="00E47486"/>
    <w:rsid w:val="00E5350C"/>
    <w:rsid w:val="00E55A1B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318B"/>
    <w:rsid w:val="00F24893"/>
    <w:rsid w:val="00F27F21"/>
    <w:rsid w:val="00F36117"/>
    <w:rsid w:val="00F414C7"/>
    <w:rsid w:val="00F60134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C88D75E1-C2E1-4AC3-A4BD-B9FE6985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6CB8"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rsid w:val="00E46CB8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E46CB8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46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46CB8"/>
    <w:pPr>
      <w:spacing w:line="268" w:lineRule="exact"/>
      <w:ind w:left="499"/>
    </w:pPr>
    <w:rPr>
      <w:rFonts w:ascii="Impact" w:eastAsia="Impact" w:hAnsi="Impact" w:cs="Impact"/>
    </w:rPr>
  </w:style>
  <w:style w:type="paragraph" w:styleId="20">
    <w:name w:val="toc 2"/>
    <w:basedOn w:val="a"/>
    <w:uiPriority w:val="1"/>
    <w:qFormat/>
    <w:rsid w:val="00E46CB8"/>
    <w:pPr>
      <w:ind w:left="720"/>
    </w:pPr>
  </w:style>
  <w:style w:type="paragraph" w:styleId="a3">
    <w:name w:val="Body Text"/>
    <w:basedOn w:val="a"/>
    <w:uiPriority w:val="1"/>
    <w:qFormat/>
    <w:rsid w:val="00E46CB8"/>
  </w:style>
  <w:style w:type="paragraph" w:styleId="a4">
    <w:name w:val="List Paragraph"/>
    <w:basedOn w:val="a"/>
    <w:uiPriority w:val="1"/>
    <w:qFormat/>
    <w:rsid w:val="00E46CB8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E46CB8"/>
  </w:style>
  <w:style w:type="paragraph" w:styleId="a5">
    <w:name w:val="header"/>
    <w:basedOn w:val="a"/>
    <w:link w:val="a6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53769D"/>
    <w:rPr>
      <w:rFonts w:ascii="Georgia" w:eastAsia="Georgia" w:hAnsi="Georgia" w:cs="Georgia"/>
      <w:lang w:bidi="en-US"/>
    </w:rPr>
  </w:style>
  <w:style w:type="paragraph" w:styleId="a7">
    <w:name w:val="footer"/>
    <w:basedOn w:val="a"/>
    <w:link w:val="a8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53769D"/>
    <w:rPr>
      <w:rFonts w:ascii="Georgia" w:eastAsia="Georgia" w:hAnsi="Georgia" w:cs="Georgia"/>
      <w:lang w:bidi="en-US"/>
    </w:rPr>
  </w:style>
  <w:style w:type="character" w:styleId="a9">
    <w:name w:val="Hyperlink"/>
    <w:basedOn w:val="a0"/>
    <w:uiPriority w:val="99"/>
    <w:unhideWhenUsed/>
    <w:rsid w:val="00C13C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3C34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85BEE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ae">
    <w:name w:val="footnote reference"/>
    <w:basedOn w:val="a0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b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ulieretekst">
    <w:name w:val="reguliere tekst"/>
    <w:basedOn w:val="a"/>
    <w:link w:val="regulieretekstChar"/>
    <w:qFormat/>
    <w:rsid w:val="005E6053"/>
    <w:pPr>
      <w:widowControl/>
      <w:adjustRightInd w:val="0"/>
      <w:spacing w:line="240" w:lineRule="atLeast"/>
      <w:jc w:val="both"/>
      <w:textAlignment w:val="center"/>
    </w:pPr>
    <w:rPr>
      <w:rFonts w:eastAsia="Calibri"/>
      <w:color w:val="000000"/>
      <w:lang w:val="nl-NL" w:eastAsia="nl-NL" w:bidi="ar-SA"/>
    </w:rPr>
  </w:style>
  <w:style w:type="character" w:customStyle="1" w:styleId="regulieretekstChar">
    <w:name w:val="reguliere tekst Char"/>
    <w:link w:val="regulieretekst"/>
    <w:rsid w:val="005E6053"/>
    <w:rPr>
      <w:rFonts w:ascii="Georgia" w:eastAsia="Calibri" w:hAnsi="Georgia" w:cs="Georgia"/>
      <w:color w:val="000000"/>
      <w:lang w:val="nl-NL" w:eastAsia="nl-NL"/>
    </w:rPr>
  </w:style>
  <w:style w:type="paragraph" w:styleId="af">
    <w:name w:val="Balloon Text"/>
    <w:basedOn w:val="a"/>
    <w:link w:val="af0"/>
    <w:uiPriority w:val="99"/>
    <w:semiHidden/>
    <w:unhideWhenUsed/>
    <w:rsid w:val="00424210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424210"/>
    <w:rPr>
      <w:rFonts w:ascii="Tahoma" w:eastAsia="Georg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31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8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03B4D-5BB3-4B65-8111-AF4F6EAB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Petya</cp:lastModifiedBy>
  <cp:revision>83</cp:revision>
  <cp:lastPrinted>2021-06-01T12:14:00Z</cp:lastPrinted>
  <dcterms:created xsi:type="dcterms:W3CDTF">2020-12-11T10:44:00Z</dcterms:created>
  <dcterms:modified xsi:type="dcterms:W3CDTF">2021-06-01T12:15:00Z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