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8BB1" w14:textId="34BF2D2D" w:rsidR="004369A6" w:rsidRDefault="004369A6">
      <w:pPr>
        <w:tabs>
          <w:tab w:val="left" w:pos="11171"/>
        </w:tabs>
        <w:ind w:left="556"/>
        <w:rPr>
          <w:rFonts w:ascii="Times New Roman"/>
          <w:sz w:val="20"/>
        </w:rPr>
      </w:pPr>
    </w:p>
    <w:p w14:paraId="0EBCE12B" w14:textId="77777777" w:rsidR="00BD28B8" w:rsidRPr="006A07DC" w:rsidRDefault="00544426" w:rsidP="006A07DC">
      <w:pPr>
        <w:pStyle w:val="Kazalovsebine1"/>
      </w:pPr>
      <w:bookmarkStart w:id="0" w:name="_TOC_250009"/>
      <w:bookmarkEnd w:id="0"/>
      <w:r w:rsidRPr="006A07DC">
        <w:rPr>
          <w:lang w:val="sl"/>
        </w:rPr>
        <w:t>Marijina zgodba...</w:t>
      </w:r>
    </w:p>
    <w:p w14:paraId="7F16D641" w14:textId="77777777" w:rsidR="00CE0C44" w:rsidRPr="00AF0254" w:rsidRDefault="00CE0C44">
      <w:pPr>
        <w:pStyle w:val="Telobesedila"/>
        <w:ind w:left="218" w:right="43"/>
        <w:jc w:val="both"/>
        <w:rPr>
          <w:lang w:val="en-GB"/>
        </w:rPr>
      </w:pPr>
    </w:p>
    <w:p w14:paraId="2A267F30" w14:textId="27CF2CF2" w:rsidR="00CA4BA4" w:rsidRPr="00AF0254" w:rsidRDefault="00BD28B8">
      <w:pPr>
        <w:pStyle w:val="Telobesedila"/>
        <w:ind w:left="218" w:right="43"/>
        <w:jc w:val="both"/>
        <w:rPr>
          <w:lang w:val="en-GB"/>
        </w:rPr>
      </w:pPr>
      <w:r w:rsidRPr="00BD28B8">
        <w:rPr>
          <w:lang w:val="sl"/>
        </w:rPr>
        <w:t xml:space="preserve">Maria je stara 63 let in živi sama v hiši. Vsako </w:t>
      </w:r>
      <w:r w:rsidR="006A07DC">
        <w:rPr>
          <w:lang w:val="sl"/>
        </w:rPr>
        <w:t xml:space="preserve">jutro </w:t>
      </w:r>
      <w:r>
        <w:rPr>
          <w:lang w:val="sl"/>
        </w:rPr>
        <w:t xml:space="preserve">hodi v </w:t>
      </w:r>
      <w:r w:rsidR="004A3384">
        <w:rPr>
          <w:lang w:val="sl"/>
        </w:rPr>
        <w:t>zaposlitveni</w:t>
      </w:r>
      <w:r>
        <w:rPr>
          <w:lang w:val="sl"/>
        </w:rPr>
        <w:t xml:space="preserve"> center in uživa v nalogah, ki jih opravlja </w:t>
      </w:r>
      <w:r w:rsidR="009C75F3">
        <w:rPr>
          <w:lang w:val="sl"/>
        </w:rPr>
        <w:t>v</w:t>
      </w:r>
      <w:r>
        <w:rPr>
          <w:lang w:val="sl"/>
        </w:rPr>
        <w:t xml:space="preserve"> </w:t>
      </w:r>
      <w:r w:rsidR="004A3384">
        <w:rPr>
          <w:lang w:val="sl"/>
        </w:rPr>
        <w:t>delavnici</w:t>
      </w:r>
      <w:r w:rsidR="00544426">
        <w:rPr>
          <w:lang w:val="sl"/>
        </w:rPr>
        <w:t>.</w:t>
      </w:r>
    </w:p>
    <w:p w14:paraId="21EA2CC8" w14:textId="77777777" w:rsidR="00CA4BA4" w:rsidRPr="00AF0254" w:rsidRDefault="00CA4BA4">
      <w:pPr>
        <w:pStyle w:val="Telobesedila"/>
        <w:ind w:left="218" w:right="43"/>
        <w:jc w:val="both"/>
        <w:rPr>
          <w:lang w:val="en-GB"/>
        </w:rPr>
      </w:pPr>
    </w:p>
    <w:p w14:paraId="2FC4AE0D" w14:textId="10A130F1" w:rsidR="00CA4BA4" w:rsidRDefault="004A3384" w:rsidP="00CE0C44">
      <w:pPr>
        <w:pStyle w:val="Telobesedila"/>
        <w:ind w:left="218" w:right="43"/>
        <w:jc w:val="center"/>
        <w:rPr>
          <w:lang w:val="es-ES"/>
        </w:rPr>
      </w:pPr>
      <w:r>
        <w:rPr>
          <w:noProof/>
          <w:lang w:val="sl-SI" w:eastAsia="sl-SI"/>
        </w:rPr>
        <w:drawing>
          <wp:inline distT="0" distB="0" distL="0" distR="0" wp14:anchorId="5F28B995" wp14:editId="328E1AA6">
            <wp:extent cx="1981200" cy="152400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07CF" w14:textId="77777777" w:rsidR="00CA4BA4" w:rsidRDefault="00CA4BA4">
      <w:pPr>
        <w:pStyle w:val="Telobesedila"/>
        <w:ind w:left="218" w:right="43"/>
        <w:jc w:val="both"/>
        <w:rPr>
          <w:lang w:val="es-ES"/>
        </w:rPr>
      </w:pPr>
    </w:p>
    <w:p w14:paraId="2A7656EF" w14:textId="4CE6A62F" w:rsidR="00CA4BA4" w:rsidRPr="00544426" w:rsidRDefault="00BD28B8" w:rsidP="00544426">
      <w:pPr>
        <w:pStyle w:val="Telobesedila"/>
        <w:ind w:left="218" w:right="43"/>
        <w:jc w:val="both"/>
      </w:pPr>
      <w:r>
        <w:rPr>
          <w:lang w:val="sl"/>
        </w:rPr>
        <w:t xml:space="preserve">Ima veliko prijateljev in se razume z osebjem. Sama živi v </w:t>
      </w:r>
      <w:r w:rsidR="00544426">
        <w:rPr>
          <w:lang w:val="sl"/>
        </w:rPr>
        <w:t>domu</w:t>
      </w:r>
      <w:r w:rsidR="004A0ED5">
        <w:rPr>
          <w:lang w:val="sl"/>
        </w:rPr>
        <w:t>,</w:t>
      </w:r>
      <w:r w:rsidR="00544426">
        <w:rPr>
          <w:lang w:val="sl"/>
        </w:rPr>
        <w:t xml:space="preserve"> kjer prejema podporo</w:t>
      </w:r>
      <w:r w:rsidR="006A07DC">
        <w:rPr>
          <w:lang w:val="sl"/>
        </w:rPr>
        <w:t xml:space="preserve"> </w:t>
      </w:r>
      <w:r w:rsidR="00D30261">
        <w:rPr>
          <w:lang w:val="sl"/>
        </w:rPr>
        <w:t>G</w:t>
      </w:r>
      <w:r w:rsidR="006A07DC">
        <w:rPr>
          <w:lang w:val="sl"/>
        </w:rPr>
        <w:t>lorije,</w:t>
      </w:r>
      <w:r w:rsidR="00D30261">
        <w:rPr>
          <w:lang w:val="sl"/>
        </w:rPr>
        <w:t xml:space="preserve"> </w:t>
      </w:r>
      <w:r w:rsidR="005A7056">
        <w:rPr>
          <w:lang w:val="sl"/>
        </w:rPr>
        <w:t>osebne asistentke</w:t>
      </w:r>
      <w:r w:rsidR="00544426">
        <w:rPr>
          <w:lang w:val="sl"/>
        </w:rPr>
        <w:t xml:space="preserve">, ki ji prinese hrano in </w:t>
      </w:r>
      <w:r w:rsidR="005A7056">
        <w:rPr>
          <w:lang w:val="sl"/>
        </w:rPr>
        <w:t>ji pomaga</w:t>
      </w:r>
      <w:r w:rsidR="00544426">
        <w:rPr>
          <w:lang w:val="sl"/>
        </w:rPr>
        <w:t xml:space="preserve"> pri nekaterih gospodinjskih</w:t>
      </w:r>
      <w:r w:rsidR="005A7056">
        <w:rPr>
          <w:lang w:val="sl"/>
        </w:rPr>
        <w:t xml:space="preserve"> </w:t>
      </w:r>
      <w:r w:rsidR="004A0ED5">
        <w:rPr>
          <w:lang w:val="sl"/>
        </w:rPr>
        <w:t>opravilih.</w:t>
      </w:r>
    </w:p>
    <w:p w14:paraId="18F1D449" w14:textId="77777777" w:rsidR="00CA4BA4" w:rsidRPr="00AF0254" w:rsidRDefault="00CA4BA4">
      <w:pPr>
        <w:pStyle w:val="Telobesedila"/>
        <w:ind w:left="218" w:right="43"/>
        <w:jc w:val="both"/>
        <w:rPr>
          <w:lang w:val="en-GB"/>
        </w:rPr>
      </w:pPr>
    </w:p>
    <w:p w14:paraId="1069B69C" w14:textId="266F0980" w:rsidR="00CA4BA4" w:rsidRDefault="004A3384" w:rsidP="00CE0C44">
      <w:pPr>
        <w:pStyle w:val="Telobesedila"/>
        <w:ind w:left="218" w:right="43"/>
        <w:jc w:val="center"/>
        <w:rPr>
          <w:lang w:val="es-ES"/>
        </w:rPr>
      </w:pPr>
      <w:r>
        <w:rPr>
          <w:noProof/>
          <w:lang w:val="sl-SI" w:eastAsia="sl-SI"/>
        </w:rPr>
        <w:drawing>
          <wp:inline distT="0" distB="0" distL="0" distR="0" wp14:anchorId="3864690A" wp14:editId="731FCFAD">
            <wp:extent cx="1943100" cy="1504950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3A17" w14:textId="77777777" w:rsidR="00CA4BA4" w:rsidRDefault="00CA4BA4">
      <w:pPr>
        <w:pStyle w:val="Telobesedila"/>
        <w:ind w:left="218" w:right="43"/>
        <w:jc w:val="both"/>
        <w:rPr>
          <w:lang w:val="es-ES"/>
        </w:rPr>
      </w:pPr>
    </w:p>
    <w:p w14:paraId="0BB45FC6" w14:textId="653BD924" w:rsidR="00775742" w:rsidRPr="00AF0254" w:rsidRDefault="004A0ED5">
      <w:pPr>
        <w:pStyle w:val="Telobesedila"/>
        <w:ind w:left="218" w:right="43"/>
        <w:jc w:val="both"/>
        <w:rPr>
          <w:lang w:val="en-GB"/>
        </w:rPr>
      </w:pPr>
      <w:r>
        <w:rPr>
          <w:lang w:val="sl"/>
        </w:rPr>
        <w:t>Mari</w:t>
      </w:r>
      <w:r w:rsidR="00141827">
        <w:rPr>
          <w:lang w:val="sl"/>
        </w:rPr>
        <w:t>ji</w:t>
      </w:r>
      <w:r>
        <w:rPr>
          <w:lang w:val="sl"/>
        </w:rPr>
        <w:t xml:space="preserve"> je res všeč </w:t>
      </w:r>
      <w:r w:rsidR="00141827">
        <w:rPr>
          <w:lang w:val="sl"/>
        </w:rPr>
        <w:t>njena</w:t>
      </w:r>
      <w:r>
        <w:rPr>
          <w:lang w:val="sl"/>
        </w:rPr>
        <w:t xml:space="preserve"> </w:t>
      </w:r>
      <w:r w:rsidR="00544426">
        <w:rPr>
          <w:lang w:val="sl"/>
        </w:rPr>
        <w:t>hiš</w:t>
      </w:r>
      <w:r w:rsidR="009C75F3">
        <w:rPr>
          <w:lang w:val="sl"/>
        </w:rPr>
        <w:t>a</w:t>
      </w:r>
      <w:r w:rsidR="006A07DC">
        <w:rPr>
          <w:lang w:val="sl"/>
        </w:rPr>
        <w:t>, kot tudi ohranjanje</w:t>
      </w:r>
      <w:r w:rsidR="00141827">
        <w:rPr>
          <w:lang w:val="sl"/>
        </w:rPr>
        <w:t xml:space="preserve"> </w:t>
      </w:r>
      <w:r>
        <w:rPr>
          <w:lang w:val="sl"/>
        </w:rPr>
        <w:t xml:space="preserve">svoje </w:t>
      </w:r>
      <w:r w:rsidR="00141827">
        <w:rPr>
          <w:lang w:val="sl"/>
        </w:rPr>
        <w:t>samostojnosti</w:t>
      </w:r>
      <w:r>
        <w:rPr>
          <w:lang w:val="sl"/>
        </w:rPr>
        <w:t>.</w:t>
      </w:r>
      <w:r w:rsidR="006A07DC">
        <w:rPr>
          <w:lang w:val="sl"/>
        </w:rPr>
        <w:t xml:space="preserve"> Pred k</w:t>
      </w:r>
      <w:r w:rsidR="00141827">
        <w:rPr>
          <w:lang w:val="sl"/>
        </w:rPr>
        <w:t>ratkim je opazila, da ima</w:t>
      </w:r>
      <w:r>
        <w:rPr>
          <w:lang w:val="sl"/>
        </w:rPr>
        <w:t xml:space="preserve"> </w:t>
      </w:r>
      <w:r w:rsidR="006A07DC">
        <w:rPr>
          <w:lang w:val="sl"/>
        </w:rPr>
        <w:t xml:space="preserve"> </w:t>
      </w:r>
      <w:r>
        <w:rPr>
          <w:lang w:val="sl"/>
        </w:rPr>
        <w:t>težave pri</w:t>
      </w:r>
      <w:r w:rsidR="00141827">
        <w:rPr>
          <w:lang w:val="sl"/>
        </w:rPr>
        <w:t xml:space="preserve"> hoji po</w:t>
      </w:r>
      <w:r w:rsidR="006A07DC">
        <w:rPr>
          <w:lang w:val="sl"/>
        </w:rPr>
        <w:t xml:space="preserve"> stopnicah in </w:t>
      </w:r>
      <w:r w:rsidR="00141827">
        <w:rPr>
          <w:lang w:val="sl"/>
        </w:rPr>
        <w:t xml:space="preserve">pri </w:t>
      </w:r>
      <w:r w:rsidR="006A07DC">
        <w:rPr>
          <w:lang w:val="sl"/>
        </w:rPr>
        <w:t>opravlja</w:t>
      </w:r>
      <w:r w:rsidR="00141827">
        <w:rPr>
          <w:lang w:val="sl"/>
        </w:rPr>
        <w:t>nju</w:t>
      </w:r>
      <w:r w:rsidR="006A07DC">
        <w:rPr>
          <w:lang w:val="sl"/>
        </w:rPr>
        <w:t xml:space="preserve"> določen</w:t>
      </w:r>
      <w:r w:rsidR="00141827">
        <w:rPr>
          <w:lang w:val="sl"/>
        </w:rPr>
        <w:t>ih nalog v delavnici, ki so</w:t>
      </w:r>
      <w:r w:rsidR="006A07DC">
        <w:rPr>
          <w:lang w:val="sl"/>
        </w:rPr>
        <w:t xml:space="preserve"> bila včasih enostavn</w:t>
      </w:r>
      <w:r w:rsidR="009C75F3">
        <w:rPr>
          <w:lang w:val="sl"/>
        </w:rPr>
        <w:t>e</w:t>
      </w:r>
      <w:r w:rsidR="006A07DC">
        <w:rPr>
          <w:lang w:val="sl"/>
        </w:rPr>
        <w:t xml:space="preserve"> za </w:t>
      </w:r>
      <w:r w:rsidR="00141827">
        <w:rPr>
          <w:lang w:val="sl"/>
        </w:rPr>
        <w:t>njo.</w:t>
      </w:r>
    </w:p>
    <w:p w14:paraId="21CAD31F" w14:textId="77777777" w:rsidR="00775742" w:rsidRPr="00AF0254" w:rsidRDefault="00775742">
      <w:pPr>
        <w:pStyle w:val="Telobesedila"/>
        <w:ind w:left="218" w:right="43"/>
        <w:jc w:val="both"/>
        <w:rPr>
          <w:lang w:val="en-GB"/>
        </w:rPr>
      </w:pPr>
    </w:p>
    <w:p w14:paraId="7D121BD5" w14:textId="77777777" w:rsidR="00A93AA5" w:rsidRPr="00617BDB" w:rsidRDefault="00A93AA5" w:rsidP="00CE0C44">
      <w:pPr>
        <w:pStyle w:val="Telobesedila"/>
        <w:ind w:left="218" w:right="43"/>
        <w:jc w:val="center"/>
        <w:rPr>
          <w:noProof/>
          <w:lang w:eastAsia="es-ES"/>
        </w:rPr>
      </w:pPr>
    </w:p>
    <w:p w14:paraId="3AC2B6D6" w14:textId="77777777" w:rsidR="00A93AA5" w:rsidRPr="00617BDB" w:rsidRDefault="00A93AA5" w:rsidP="00CE0C44">
      <w:pPr>
        <w:pStyle w:val="Telobesedila"/>
        <w:ind w:left="218" w:right="43"/>
        <w:jc w:val="center"/>
        <w:rPr>
          <w:noProof/>
          <w:lang w:eastAsia="es-ES"/>
        </w:rPr>
      </w:pPr>
    </w:p>
    <w:p w14:paraId="5AECFE57" w14:textId="77777777" w:rsidR="00A93AA5" w:rsidRPr="00617BDB" w:rsidRDefault="00A93AA5" w:rsidP="00CE0C44">
      <w:pPr>
        <w:pStyle w:val="Telobesedila"/>
        <w:ind w:left="218" w:right="43"/>
        <w:jc w:val="center"/>
        <w:rPr>
          <w:noProof/>
          <w:lang w:eastAsia="es-ES"/>
        </w:rPr>
      </w:pPr>
    </w:p>
    <w:p w14:paraId="50E63E33" w14:textId="77777777" w:rsidR="00A93AA5" w:rsidRPr="00617BDB" w:rsidRDefault="00A93AA5" w:rsidP="00CE0C44">
      <w:pPr>
        <w:pStyle w:val="Telobesedila"/>
        <w:ind w:left="218" w:right="43"/>
        <w:jc w:val="center"/>
        <w:rPr>
          <w:noProof/>
          <w:lang w:eastAsia="es-ES"/>
        </w:rPr>
      </w:pPr>
    </w:p>
    <w:p w14:paraId="2BED0844" w14:textId="011D8D38" w:rsidR="00FB71EC" w:rsidRDefault="004A3384" w:rsidP="00CE0C44">
      <w:pPr>
        <w:pStyle w:val="Telobesedila"/>
        <w:ind w:left="218" w:right="43"/>
        <w:jc w:val="center"/>
        <w:rPr>
          <w:lang w:val="es-ES"/>
        </w:rPr>
      </w:pPr>
      <w:r>
        <w:rPr>
          <w:noProof/>
          <w:lang w:val="sl-SI" w:eastAsia="sl-SI"/>
        </w:rPr>
        <w:drawing>
          <wp:inline distT="0" distB="0" distL="0" distR="0" wp14:anchorId="7F1E6B49" wp14:editId="7AF76D00">
            <wp:extent cx="2162175" cy="1419225"/>
            <wp:effectExtent l="0" t="0" r="0" b="0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D518" w14:textId="77777777" w:rsidR="00FB71EC" w:rsidRDefault="00FB71EC">
      <w:pPr>
        <w:pStyle w:val="Telobesedila"/>
        <w:ind w:left="218" w:right="43"/>
        <w:jc w:val="both"/>
        <w:rPr>
          <w:lang w:val="es-ES"/>
        </w:rPr>
      </w:pPr>
    </w:p>
    <w:p w14:paraId="4D95E2FE" w14:textId="77777777" w:rsidR="00FB71EC" w:rsidRDefault="00FB71EC">
      <w:pPr>
        <w:pStyle w:val="Telobesedila"/>
        <w:ind w:left="218" w:right="43"/>
        <w:jc w:val="both"/>
        <w:rPr>
          <w:lang w:val="es-ES"/>
        </w:rPr>
      </w:pPr>
    </w:p>
    <w:p w14:paraId="0A320BFC" w14:textId="359683BD" w:rsidR="004369A6" w:rsidRPr="00AF0254" w:rsidRDefault="00544426">
      <w:pPr>
        <w:pStyle w:val="Telobesedila"/>
        <w:ind w:left="218" w:right="43"/>
        <w:jc w:val="both"/>
        <w:rPr>
          <w:lang w:val="en-GB"/>
        </w:rPr>
      </w:pPr>
      <w:proofErr w:type="spellStart"/>
      <w:r>
        <w:rPr>
          <w:lang w:val="sl"/>
        </w:rPr>
        <w:t>Philip</w:t>
      </w:r>
      <w:proofErr w:type="spellEnd"/>
      <w:r>
        <w:rPr>
          <w:lang w:val="sl"/>
        </w:rPr>
        <w:t>, psihologinja v njenem</w:t>
      </w:r>
      <w:r w:rsidR="006A07DC">
        <w:rPr>
          <w:lang w:val="sl"/>
        </w:rPr>
        <w:t xml:space="preserve"> </w:t>
      </w:r>
      <w:r w:rsidR="00CA4BA4">
        <w:rPr>
          <w:lang w:val="sl"/>
        </w:rPr>
        <w:t>centru , ji je</w:t>
      </w:r>
      <w:r>
        <w:rPr>
          <w:lang w:val="sl"/>
        </w:rPr>
        <w:t xml:space="preserve"> </w:t>
      </w:r>
      <w:r w:rsidR="006A07DC">
        <w:rPr>
          <w:lang w:val="sl"/>
        </w:rPr>
        <w:t>pojasnila,</w:t>
      </w:r>
      <w:r w:rsidR="00CA4BA4">
        <w:rPr>
          <w:lang w:val="sl"/>
        </w:rPr>
        <w:t xml:space="preserve"> da bo imela postopoma vse več težav pri opravljanju vsakodnevnih življenjskih aktivnosti in da bi bilo priročno razmišljati, kakšna bi bila najboljša stanovanjska rešitev za</w:t>
      </w:r>
      <w:r w:rsidR="00FB71EC">
        <w:rPr>
          <w:lang w:val="sl"/>
        </w:rPr>
        <w:t xml:space="preserve"> prihodn</w:t>
      </w:r>
      <w:r w:rsidR="00AA6026">
        <w:rPr>
          <w:lang w:val="sl"/>
        </w:rPr>
        <w:t>je</w:t>
      </w:r>
      <w:r w:rsidR="00FB71EC">
        <w:rPr>
          <w:lang w:val="sl"/>
        </w:rPr>
        <w:t>.</w:t>
      </w:r>
    </w:p>
    <w:p w14:paraId="3D0270A1" w14:textId="77777777" w:rsidR="004369A6" w:rsidRPr="00AF0254" w:rsidRDefault="004369A6">
      <w:pPr>
        <w:pStyle w:val="Telobesedila"/>
        <w:spacing w:before="9"/>
        <w:rPr>
          <w:sz w:val="21"/>
          <w:lang w:val="en-GB"/>
        </w:rPr>
      </w:pPr>
    </w:p>
    <w:p w14:paraId="21A79F2A" w14:textId="7BB8A5FF" w:rsidR="004369A6" w:rsidRDefault="004A3384" w:rsidP="00CE0C44">
      <w:pPr>
        <w:pStyle w:val="Telobesedila"/>
        <w:spacing w:before="1"/>
        <w:ind w:left="218" w:right="42"/>
        <w:jc w:val="center"/>
      </w:pPr>
      <w:r>
        <w:rPr>
          <w:noProof/>
          <w:lang w:val="sl-SI" w:eastAsia="sl-SI"/>
        </w:rPr>
        <w:drawing>
          <wp:inline distT="0" distB="0" distL="0" distR="0" wp14:anchorId="4D06DABC" wp14:editId="64AA7E35">
            <wp:extent cx="1962150" cy="1323975"/>
            <wp:effectExtent l="0" t="0" r="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DD75" w14:textId="77777777" w:rsidR="00FB71EC" w:rsidRDefault="00FB71EC" w:rsidP="00FB71EC">
      <w:pPr>
        <w:pStyle w:val="Telobesedila"/>
        <w:spacing w:before="1"/>
        <w:ind w:left="218" w:right="42"/>
        <w:jc w:val="both"/>
      </w:pPr>
    </w:p>
    <w:p w14:paraId="14E9AB1F" w14:textId="5E08FF6A" w:rsidR="006601EF" w:rsidRPr="00AF0254" w:rsidRDefault="00FB71EC" w:rsidP="00FB71EC">
      <w:pPr>
        <w:pStyle w:val="Telobesedila"/>
        <w:spacing w:before="1"/>
        <w:ind w:left="218" w:right="42"/>
        <w:jc w:val="both"/>
        <w:rPr>
          <w:lang w:val="en-GB"/>
        </w:rPr>
      </w:pPr>
      <w:r w:rsidRPr="0076355C">
        <w:rPr>
          <w:lang w:val="sl"/>
        </w:rPr>
        <w:t>Mari</w:t>
      </w:r>
      <w:r w:rsidR="00462A77">
        <w:rPr>
          <w:lang w:val="sl"/>
        </w:rPr>
        <w:t>j</w:t>
      </w:r>
      <w:r w:rsidRPr="0076355C">
        <w:rPr>
          <w:lang w:val="sl"/>
        </w:rPr>
        <w:t>a ima veliko dvomov o tem, kaj</w:t>
      </w:r>
      <w:r w:rsidR="00544426">
        <w:rPr>
          <w:lang w:val="sl"/>
        </w:rPr>
        <w:t xml:space="preserve"> bo najbolje</w:t>
      </w:r>
      <w:r w:rsidR="006A07DC">
        <w:rPr>
          <w:lang w:val="sl"/>
        </w:rPr>
        <w:t xml:space="preserve"> </w:t>
      </w:r>
      <w:r w:rsidR="0076355C">
        <w:rPr>
          <w:lang w:val="sl"/>
        </w:rPr>
        <w:t xml:space="preserve"> zanjo....</w:t>
      </w:r>
    </w:p>
    <w:p w14:paraId="63568107" w14:textId="77777777" w:rsidR="006601EF" w:rsidRPr="00AF0254" w:rsidRDefault="006601EF" w:rsidP="006601EF">
      <w:pPr>
        <w:pStyle w:val="Telobesedila"/>
        <w:spacing w:before="1"/>
        <w:ind w:left="218" w:right="42"/>
        <w:jc w:val="right"/>
        <w:rPr>
          <w:lang w:val="en-GB"/>
        </w:rPr>
      </w:pPr>
    </w:p>
    <w:p w14:paraId="08A0CF4D" w14:textId="6FCE4A87" w:rsidR="004369A6" w:rsidRPr="0076355C" w:rsidRDefault="004A3384" w:rsidP="00292931">
      <w:pPr>
        <w:pStyle w:val="Telobesedila"/>
        <w:spacing w:before="1"/>
        <w:ind w:left="218" w:right="42"/>
        <w:jc w:val="right"/>
        <w:rPr>
          <w:lang w:val="es-ES"/>
        </w:rPr>
        <w:sectPr w:rsidR="004369A6" w:rsidRPr="0076355C">
          <w:headerReference w:type="default" r:id="rId11"/>
          <w:footerReference w:type="even" r:id="rId12"/>
          <w:footerReference w:type="default" r:id="rId13"/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09" w:space="305"/>
            <w:col w:w="7466"/>
          </w:cols>
        </w:sectPr>
      </w:pPr>
      <w:r>
        <w:rPr>
          <w:noProof/>
          <w:lang w:val="sl-SI" w:eastAsia="sl-SI"/>
        </w:rPr>
        <w:drawing>
          <wp:inline distT="0" distB="0" distL="0" distR="0" wp14:anchorId="1B024B05" wp14:editId="4AF9E4E0">
            <wp:extent cx="1009650" cy="1009650"/>
            <wp:effectExtent l="0" t="0" r="0" b="0"/>
            <wp:docPr id="7" name="Slika 7" descr="question-2309040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-2309040_19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63B7" w14:textId="5A0B6CE3" w:rsidR="004369A6" w:rsidRDefault="00AF0254" w:rsidP="00512067">
      <w:pPr>
        <w:jc w:val="both"/>
        <w:rPr>
          <w:rFonts w:ascii="Impact" w:hAnsi="Impact"/>
          <w:sz w:val="28"/>
        </w:rPr>
      </w:pPr>
      <w:r>
        <w:rPr>
          <w:sz w:val="28"/>
          <w:lang w:val="sl"/>
        </w:rPr>
        <w:br w:type="page"/>
      </w:r>
      <w:r w:rsidR="0076355C" w:rsidRPr="00544426">
        <w:rPr>
          <w:sz w:val="28"/>
          <w:lang w:val="sl"/>
        </w:rPr>
        <w:lastRenderedPageBreak/>
        <w:t>Vaja 1</w:t>
      </w:r>
      <w:r w:rsidR="00A93AA5">
        <w:rPr>
          <w:sz w:val="28"/>
          <w:lang w:val="sl"/>
        </w:rPr>
        <w:t>.</w:t>
      </w:r>
      <w:r>
        <w:rPr>
          <w:lang w:val="sl"/>
        </w:rPr>
        <w:t xml:space="preserve"> </w:t>
      </w:r>
      <w:r w:rsidR="00A93AA5">
        <w:rPr>
          <w:sz w:val="28"/>
          <w:lang w:val="sl"/>
        </w:rPr>
        <w:t>1.</w:t>
      </w:r>
      <w:r w:rsidR="00067EAC">
        <w:rPr>
          <w:sz w:val="28"/>
          <w:lang w:val="sl"/>
        </w:rPr>
        <w:t xml:space="preserve"> </w:t>
      </w:r>
      <w:r w:rsidR="00EA30F5">
        <w:rPr>
          <w:sz w:val="28"/>
          <w:lang w:val="sl"/>
        </w:rPr>
        <w:t>Selitev</w:t>
      </w:r>
      <w:r>
        <w:rPr>
          <w:lang w:val="sl"/>
        </w:rPr>
        <w:t xml:space="preserve"> </w:t>
      </w:r>
      <w:r w:rsidR="00EA30F5">
        <w:rPr>
          <w:sz w:val="28"/>
          <w:lang w:val="sl"/>
        </w:rPr>
        <w:t xml:space="preserve"> na drugo mesto.</w:t>
      </w:r>
    </w:p>
    <w:p w14:paraId="7A27136E" w14:textId="77777777" w:rsidR="002856C8" w:rsidRPr="006A07DC" w:rsidRDefault="002856C8" w:rsidP="00512067">
      <w:pPr>
        <w:jc w:val="both"/>
        <w:rPr>
          <w:rFonts w:ascii="Impact" w:hAnsi="Impact"/>
          <w:sz w:val="28"/>
        </w:rPr>
      </w:pPr>
    </w:p>
    <w:p w14:paraId="48216CC1" w14:textId="77777777" w:rsidR="0076355C" w:rsidRPr="00EA30F5" w:rsidRDefault="0076355C" w:rsidP="00512067">
      <w:pPr>
        <w:jc w:val="both"/>
        <w:rPr>
          <w:b/>
          <w:bCs/>
        </w:rPr>
      </w:pPr>
    </w:p>
    <w:p w14:paraId="45560373" w14:textId="2173C568" w:rsidR="000D46C8" w:rsidRDefault="004A3384" w:rsidP="00512067">
      <w:pPr>
        <w:pStyle w:val="nietininhoudsopgave-hoofdstukkoppen"/>
        <w:rPr>
          <w:rFonts w:cs="Impact"/>
          <w:spacing w:val="3"/>
          <w:sz w:val="28"/>
          <w:szCs w:val="28"/>
          <w:lang w:val="en-GB"/>
        </w:rPr>
      </w:pPr>
      <w:r>
        <w:rPr>
          <w:noProof/>
          <w:spacing w:val="3"/>
          <w:sz w:val="28"/>
          <w:szCs w:val="28"/>
          <w:lang w:val="sl-SI" w:eastAsia="sl-SI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04C7CC" wp14:editId="3450F92B">
                <wp:simplePos x="0" y="0"/>
                <wp:positionH relativeFrom="page">
                  <wp:posOffset>872490</wp:posOffset>
                </wp:positionH>
                <wp:positionV relativeFrom="paragraph">
                  <wp:posOffset>222885</wp:posOffset>
                </wp:positionV>
                <wp:extent cx="4250055" cy="1295400"/>
                <wp:effectExtent l="15240" t="13970" r="11430" b="14605"/>
                <wp:wrapTopAndBottom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2954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AD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19105" w14:textId="33BF0CB4" w:rsidR="00EA30F5" w:rsidRDefault="00EA30F5" w:rsidP="008A73B5">
                            <w:pPr>
                              <w:spacing w:before="120" w:line="254" w:lineRule="auto"/>
                              <w:ind w:left="101" w:right="10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sl"/>
                              </w:rPr>
                              <w:t xml:space="preserve">Opomba: Učitelj mora imeti v mislih, da je za nekatere osebe z motnjami v </w:t>
                            </w:r>
                            <w:r w:rsidR="00067EAC">
                              <w:rPr>
                                <w:b/>
                                <w:sz w:val="21"/>
                                <w:lang w:val="sl"/>
                              </w:rPr>
                              <w:t>duševnem razvoju</w:t>
                            </w:r>
                            <w:r>
                              <w:rPr>
                                <w:b/>
                                <w:sz w:val="21"/>
                                <w:lang w:val="sl"/>
                              </w:rPr>
                              <w:t xml:space="preserve"> lahko koncept premikanja ali prilagajanja </w:t>
                            </w:r>
                            <w:r w:rsidR="00067EAC">
                              <w:rPr>
                                <w:b/>
                                <w:sz w:val="21"/>
                                <w:lang w:val="sl"/>
                              </w:rPr>
                              <w:t>svojega</w:t>
                            </w:r>
                            <w:r>
                              <w:rPr>
                                <w:b/>
                                <w:sz w:val="21"/>
                                <w:lang w:val="sl"/>
                              </w:rPr>
                              <w:t xml:space="preserve"> doma preveč abstrakten in ima lahko velike težave s to </w:t>
                            </w:r>
                            <w:r w:rsidR="00067EAC">
                              <w:rPr>
                                <w:sz w:val="21"/>
                                <w:lang w:val="sl"/>
                              </w:rPr>
                              <w:t>prakso</w:t>
                            </w:r>
                            <w:r w:rsidR="00DB4361">
                              <w:rPr>
                                <w:sz w:val="21"/>
                                <w:lang w:val="sl"/>
                              </w:rPr>
                              <w:t>. V takih primerih</w:t>
                            </w:r>
                            <w:r>
                              <w:rPr>
                                <w:lang w:val="sl"/>
                              </w:rPr>
                              <w:t xml:space="preserve"> bi moral učitelj posvetiti dodaten čas in pozornost za temeljito razpravo o pojmu in konceptu, ki stoji</w:t>
                            </w:r>
                            <w:r>
                              <w:rPr>
                                <w:sz w:val="21"/>
                                <w:lang w:val="sl"/>
                              </w:rPr>
                              <w:t xml:space="preserve"> za njim.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C7C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68.7pt;margin-top:17.55pt;width:334.65pt;height:10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" filled="f" strokecolor="#adaaaa" strokeweight="1.44pt">
                <v:textbox inset="0,0,0,0">
                  <w:txbxContent>
                    <w:p w14:paraId="6B919105" w14:textId="33BF0CB4" w:rsidR="00EA30F5" w:rsidRDefault="00EA30F5" w:rsidP="008A73B5">
                      <w:pPr>
                        <w:spacing w:before="120" w:line="254" w:lineRule="auto"/>
                        <w:ind w:left="101" w:right="101"/>
                        <w:jc w:val="both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  <w:lang w:val="sl"/>
                        </w:rPr>
                        <w:t xml:space="preserve">Opomba: Učitelj mora imeti v mislih, da je za nekatere osebe z motnjami v </w:t>
                      </w:r>
                      <w:r w:rsidR="00067EAC">
                        <w:rPr>
                          <w:b/>
                          <w:sz w:val="21"/>
                          <w:lang w:val="sl"/>
                        </w:rPr>
                        <w:t>duševnem razvoju</w:t>
                      </w:r>
                      <w:r>
                        <w:rPr>
                          <w:b/>
                          <w:sz w:val="21"/>
                          <w:lang w:val="sl"/>
                        </w:rPr>
                        <w:t xml:space="preserve"> lahko koncept premikanja ali prilagajanja </w:t>
                      </w:r>
                      <w:r w:rsidR="00067EAC">
                        <w:rPr>
                          <w:b/>
                          <w:sz w:val="21"/>
                          <w:lang w:val="sl"/>
                        </w:rPr>
                        <w:t>svojega</w:t>
                      </w:r>
                      <w:r>
                        <w:rPr>
                          <w:b/>
                          <w:sz w:val="21"/>
                          <w:lang w:val="sl"/>
                        </w:rPr>
                        <w:t xml:space="preserve"> doma preveč abstrakten in ima lahko velike težave s to </w:t>
                      </w:r>
                      <w:r w:rsidR="00067EAC">
                        <w:rPr>
                          <w:sz w:val="21"/>
                          <w:lang w:val="sl"/>
                        </w:rPr>
                        <w:t>prakso</w:t>
                      </w:r>
                      <w:r w:rsidR="00DB4361">
                        <w:rPr>
                          <w:sz w:val="21"/>
                          <w:lang w:val="sl"/>
                        </w:rPr>
                        <w:t>. V takih primerih</w:t>
                      </w:r>
                      <w:r>
                        <w:rPr>
                          <w:lang w:val="sl"/>
                        </w:rPr>
                        <w:t xml:space="preserve"> bi moral učitelj posvetiti dodaten čas in pozornost za temeljito razpravo o pojmu in konceptu, ki stoji</w:t>
                      </w:r>
                      <w:r>
                        <w:rPr>
                          <w:sz w:val="21"/>
                          <w:lang w:val="sl"/>
                        </w:rPr>
                        <w:t xml:space="preserve"> za njim.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CF3CBB" w14:textId="77777777" w:rsidR="00DB4361" w:rsidRDefault="00DB4361" w:rsidP="00512067">
      <w:pPr>
        <w:pStyle w:val="Hoofdstukkoppen"/>
        <w:rPr>
          <w:spacing w:val="3"/>
          <w:sz w:val="24"/>
          <w:szCs w:val="24"/>
          <w:lang w:val="en-GB"/>
        </w:rPr>
      </w:pPr>
    </w:p>
    <w:p w14:paraId="1C597F45" w14:textId="77777777" w:rsidR="000D46C8" w:rsidRPr="008A73B5" w:rsidRDefault="000D46C8" w:rsidP="00512067">
      <w:pPr>
        <w:pStyle w:val="Hoofdstukkoppen"/>
        <w:rPr>
          <w:spacing w:val="3"/>
          <w:sz w:val="24"/>
          <w:szCs w:val="24"/>
          <w:lang w:val="en-GB"/>
        </w:rPr>
      </w:pPr>
      <w:r w:rsidRPr="008A73B5">
        <w:rPr>
          <w:spacing w:val="3"/>
          <w:sz w:val="24"/>
          <w:szCs w:val="24"/>
          <w:lang w:val="sl"/>
        </w:rPr>
        <w:t xml:space="preserve">Dejavnost 1. Kakšen je koncept selitve na drug kraj? </w:t>
      </w:r>
    </w:p>
    <w:p w14:paraId="3074296C" w14:textId="77777777" w:rsidR="000D46C8" w:rsidRDefault="000D46C8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en-GB"/>
        </w:rPr>
      </w:pPr>
    </w:p>
    <w:p w14:paraId="7365E647" w14:textId="090B64E5" w:rsidR="008A73B5" w:rsidRPr="00FB0B96" w:rsidRDefault="00EB373B" w:rsidP="008A73B5">
      <w:pPr>
        <w:pStyle w:val="Telobesedila"/>
        <w:spacing w:before="239" w:line="276" w:lineRule="auto"/>
        <w:ind w:right="87"/>
        <w:jc w:val="both"/>
      </w:pPr>
      <w:r>
        <w:rPr>
          <w:lang w:val="sl"/>
        </w:rPr>
        <w:t>Starajoči odrasli</w:t>
      </w:r>
      <w:r w:rsidR="008A73B5">
        <w:rPr>
          <w:lang w:val="sl"/>
        </w:rPr>
        <w:t xml:space="preserve"> z motnjami v </w:t>
      </w:r>
      <w:r>
        <w:rPr>
          <w:lang w:val="sl"/>
        </w:rPr>
        <w:t>duševnem razvoju</w:t>
      </w:r>
      <w:r w:rsidR="008A73B5">
        <w:rPr>
          <w:lang w:val="sl"/>
        </w:rPr>
        <w:t xml:space="preserve"> in učitelj naj prebere</w:t>
      </w:r>
      <w:r>
        <w:rPr>
          <w:lang w:val="sl"/>
        </w:rPr>
        <w:t>ta</w:t>
      </w:r>
      <w:r w:rsidR="00DB4361">
        <w:rPr>
          <w:lang w:val="sl"/>
        </w:rPr>
        <w:t xml:space="preserve"> zgodbo</w:t>
      </w:r>
      <w:r>
        <w:rPr>
          <w:lang w:val="sl"/>
        </w:rPr>
        <w:t>. Če je potrebno, mentor lahko uporabi</w:t>
      </w:r>
      <w:r w:rsidR="008A73B5">
        <w:rPr>
          <w:lang w:val="sl"/>
        </w:rPr>
        <w:t xml:space="preserve"> različne tehnike za podporo pri razumevanju bistv</w:t>
      </w:r>
      <w:r w:rsidR="009C75F3">
        <w:rPr>
          <w:lang w:val="sl"/>
        </w:rPr>
        <w:t>a</w:t>
      </w:r>
      <w:r w:rsidR="008A73B5">
        <w:rPr>
          <w:lang w:val="sl"/>
        </w:rPr>
        <w:t xml:space="preserve"> zgodbe. Nato je </w:t>
      </w:r>
      <w:r>
        <w:rPr>
          <w:lang w:val="sl"/>
        </w:rPr>
        <w:t>oseba</w:t>
      </w:r>
      <w:r w:rsidR="007855EA">
        <w:rPr>
          <w:lang w:val="sl"/>
        </w:rPr>
        <w:t xml:space="preserve"> povabljen</w:t>
      </w:r>
      <w:r>
        <w:rPr>
          <w:lang w:val="sl"/>
        </w:rPr>
        <w:t>a</w:t>
      </w:r>
      <w:r w:rsidR="007855EA">
        <w:rPr>
          <w:lang w:val="sl"/>
        </w:rPr>
        <w:t>, da odgovori na spodnja</w:t>
      </w:r>
      <w:r w:rsidR="00DB4361">
        <w:rPr>
          <w:lang w:val="sl"/>
        </w:rPr>
        <w:t xml:space="preserve"> vprašanja,</w:t>
      </w:r>
      <w:r w:rsidR="007855EA">
        <w:rPr>
          <w:lang w:val="sl"/>
        </w:rPr>
        <w:t xml:space="preserve"> saj bi moral učitelj spodbujati starajočo se osebo, da podrobneje razloži vsak svoj</w:t>
      </w:r>
      <w:r w:rsidR="008A73B5">
        <w:rPr>
          <w:lang w:val="sl"/>
        </w:rPr>
        <w:t xml:space="preserve"> odgovor. </w:t>
      </w:r>
      <w:r>
        <w:rPr>
          <w:lang w:val="sl"/>
        </w:rPr>
        <w:t xml:space="preserve"> </w:t>
      </w:r>
      <w:r w:rsidR="007855EA">
        <w:rPr>
          <w:lang w:val="sl"/>
        </w:rPr>
        <w:t>Zamisel te vaje je, da se trenerju omogoči, da opazuje, ka</w:t>
      </w:r>
      <w:r>
        <w:rPr>
          <w:lang w:val="sl"/>
        </w:rPr>
        <w:t>kšna</w:t>
      </w:r>
      <w:r w:rsidR="007855EA">
        <w:rPr>
          <w:lang w:val="sl"/>
        </w:rPr>
        <w:t xml:space="preserve"> je </w:t>
      </w:r>
      <w:r w:rsidR="008A73B5">
        <w:rPr>
          <w:lang w:val="sl"/>
        </w:rPr>
        <w:t>raven razumevanja,</w:t>
      </w:r>
      <w:r w:rsidR="007855EA">
        <w:rPr>
          <w:lang w:val="sl"/>
        </w:rPr>
        <w:t xml:space="preserve"> ki se upošteva pri prehodu na drug kraj</w:t>
      </w:r>
      <w:r>
        <w:rPr>
          <w:lang w:val="sl"/>
        </w:rPr>
        <w:t xml:space="preserve"> </w:t>
      </w:r>
      <w:r w:rsidR="00F32BDD">
        <w:rPr>
          <w:lang w:val="sl"/>
        </w:rPr>
        <w:t>ali/</w:t>
      </w:r>
      <w:r w:rsidR="007855EA">
        <w:rPr>
          <w:lang w:val="sl"/>
        </w:rPr>
        <w:t>in stanovanjske</w:t>
      </w:r>
      <w:r>
        <w:rPr>
          <w:lang w:val="sl"/>
        </w:rPr>
        <w:t xml:space="preserve"> </w:t>
      </w:r>
      <w:r w:rsidR="008A73B5">
        <w:rPr>
          <w:lang w:val="sl"/>
        </w:rPr>
        <w:t>možnosti.</w:t>
      </w:r>
    </w:p>
    <w:p w14:paraId="27402E07" w14:textId="77777777" w:rsidR="008A73B5" w:rsidRPr="00FB0B96" w:rsidRDefault="008A73B5" w:rsidP="008A73B5">
      <w:pPr>
        <w:pStyle w:val="Hoofdstukkoppen"/>
        <w:ind w:left="284"/>
        <w:jc w:val="center"/>
        <w:rPr>
          <w:rFonts w:ascii="Georgia" w:eastAsia="Georgia" w:hAnsi="Georgia" w:cs="Times New Roman"/>
          <w:color w:val="auto"/>
          <w:spacing w:val="0"/>
          <w:sz w:val="20"/>
          <w:szCs w:val="20"/>
          <w:lang w:val="en-US" w:eastAsia="en-US"/>
        </w:rPr>
      </w:pPr>
    </w:p>
    <w:p w14:paraId="64327C50" w14:textId="77777777" w:rsidR="008A73B5" w:rsidRPr="00FB0B96" w:rsidRDefault="008A73B5" w:rsidP="008A73B5">
      <w:pPr>
        <w:pStyle w:val="Hoofdstukkoppen"/>
        <w:ind w:left="284"/>
        <w:rPr>
          <w:rFonts w:ascii="Georgia" w:eastAsia="Georgia" w:hAnsi="Georgia" w:cs="Georgia"/>
          <w:bCs/>
          <w:color w:val="auto"/>
          <w:spacing w:val="0"/>
          <w:sz w:val="22"/>
          <w:szCs w:val="22"/>
          <w:lang w:val="en-US" w:eastAsia="en-US"/>
        </w:rPr>
      </w:pPr>
    </w:p>
    <w:p w14:paraId="7FD7E49F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186AA69E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4E86C2CE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22EC36A6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right" w:tblpY="14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000" w:firstRow="0" w:lastRow="0" w:firstColumn="0" w:lastColumn="0" w:noHBand="0" w:noVBand="0"/>
      </w:tblPr>
      <w:tblGrid>
        <w:gridCol w:w="7308"/>
      </w:tblGrid>
      <w:tr w:rsidR="003B1EAE" w14:paraId="1152CC45" w14:textId="77777777" w:rsidTr="00BA176B">
        <w:trPr>
          <w:trHeight w:val="4493"/>
        </w:trPr>
        <w:tc>
          <w:tcPr>
            <w:tcW w:w="7308" w:type="dxa"/>
            <w:shd w:val="clear" w:color="auto" w:fill="FBE4D5"/>
          </w:tcPr>
          <w:p w14:paraId="5AF941AA" w14:textId="77777777" w:rsidR="00DB4361" w:rsidRDefault="00DB4361" w:rsidP="003B1EAE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2758FBEA" w14:textId="77777777" w:rsidR="003B1EAE" w:rsidRPr="003834F6" w:rsidRDefault="753ADBF6" w:rsidP="003B1EAE">
            <w:pPr>
              <w:pStyle w:val="Naslov2"/>
              <w:ind w:left="0"/>
              <w:rPr>
                <w:sz w:val="24"/>
                <w:szCs w:val="24"/>
              </w:rPr>
            </w:pPr>
            <w:r w:rsidRPr="753ADBF6">
              <w:rPr>
                <w:sz w:val="24"/>
                <w:szCs w:val="24"/>
                <w:lang w:val="sl"/>
              </w:rPr>
              <w:t>Zakaj se ljudje včasih selijo iz enega doma v drugega?</w:t>
            </w:r>
          </w:p>
          <w:p w14:paraId="1BC4FBBA" w14:textId="77777777" w:rsidR="003B1EAE" w:rsidRDefault="003B1EAE" w:rsidP="003B1EAE">
            <w:pPr>
              <w:pStyle w:val="Naslov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  <w:r w:rsidRPr="003834F6">
              <w:rPr>
                <w:sz w:val="22"/>
                <w:szCs w:val="22"/>
                <w:lang w:val="sl"/>
              </w:rPr>
              <w:t xml:space="preserve">................................................................................................................................................ </w:t>
            </w:r>
            <w:r>
              <w:rPr>
                <w:sz w:val="22"/>
                <w:szCs w:val="22"/>
                <w:lang w:val="sl"/>
              </w:rPr>
              <w:t>..........................................................................................</w:t>
            </w:r>
          </w:p>
          <w:p w14:paraId="6EF9DF7E" w14:textId="77777777" w:rsidR="003B1EAE" w:rsidRDefault="003B1EAE" w:rsidP="003B1EAE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02FFC536" w14:textId="77777777" w:rsidR="003B1EAE" w:rsidRPr="003834F6" w:rsidRDefault="753ADBF6" w:rsidP="003B1EAE">
            <w:pPr>
              <w:pStyle w:val="Naslov2"/>
              <w:ind w:left="0"/>
              <w:rPr>
                <w:sz w:val="24"/>
                <w:szCs w:val="24"/>
              </w:rPr>
            </w:pPr>
            <w:r w:rsidRPr="753ADBF6">
              <w:rPr>
                <w:sz w:val="24"/>
                <w:szCs w:val="24"/>
                <w:lang w:val="sl"/>
              </w:rPr>
              <w:t>Kaj pa Marijina situacija? Kakšne so njene možnosti?</w:t>
            </w:r>
          </w:p>
          <w:p w14:paraId="293D5367" w14:textId="77777777" w:rsidR="003B1EAE" w:rsidRDefault="003B1EAE" w:rsidP="003B1EAE">
            <w:pPr>
              <w:pStyle w:val="Naslov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  <w:r w:rsidRPr="003834F6">
              <w:rPr>
                <w:sz w:val="22"/>
                <w:szCs w:val="22"/>
                <w:lang w:val="sl"/>
              </w:rPr>
              <w:t xml:space="preserve">................................................................................................................................................ </w:t>
            </w:r>
            <w:r>
              <w:rPr>
                <w:sz w:val="22"/>
                <w:szCs w:val="22"/>
                <w:lang w:val="sl"/>
              </w:rPr>
              <w:t>..........................................................................................</w:t>
            </w:r>
          </w:p>
          <w:p w14:paraId="30B56565" w14:textId="77777777" w:rsidR="003B1EAE" w:rsidRDefault="003B1EAE" w:rsidP="003B1EAE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39FFAF68" w14:textId="77777777" w:rsidR="003B1EAE" w:rsidRPr="003834F6" w:rsidRDefault="753ADBF6" w:rsidP="003B1EAE">
            <w:pPr>
              <w:pStyle w:val="Naslov2"/>
              <w:ind w:left="0"/>
              <w:rPr>
                <w:sz w:val="24"/>
                <w:szCs w:val="24"/>
              </w:rPr>
            </w:pPr>
            <w:r w:rsidRPr="753ADBF6">
              <w:rPr>
                <w:sz w:val="24"/>
                <w:szCs w:val="24"/>
                <w:lang w:val="sl"/>
              </w:rPr>
              <w:t>Kaj bi priporočali Marii? Naj se preseli v drug dom?</w:t>
            </w:r>
          </w:p>
          <w:p w14:paraId="20F8E8D9" w14:textId="77777777" w:rsidR="003B1EAE" w:rsidRDefault="003B1EAE" w:rsidP="003B1EAE">
            <w:pPr>
              <w:pStyle w:val="Naslov2"/>
              <w:spacing w:after="240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  <w:r w:rsidRPr="003834F6">
              <w:rPr>
                <w:sz w:val="22"/>
                <w:szCs w:val="22"/>
                <w:lang w:val="sl"/>
              </w:rPr>
              <w:t xml:space="preserve">................................................................................................................................................ </w:t>
            </w:r>
            <w:r>
              <w:rPr>
                <w:sz w:val="22"/>
                <w:szCs w:val="22"/>
                <w:lang w:val="sl"/>
              </w:rPr>
              <w:t>.....................................................................................</w:t>
            </w:r>
          </w:p>
          <w:p w14:paraId="08098BED" w14:textId="77777777" w:rsidR="003B1EAE" w:rsidRDefault="003B1EAE" w:rsidP="003B1EAE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7149B453" w14:textId="77777777" w:rsidR="003B1EAE" w:rsidRPr="003834F6" w:rsidRDefault="003B1EAE" w:rsidP="003B1EAE">
            <w:pPr>
              <w:pStyle w:val="Naslov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l"/>
              </w:rPr>
              <w:t xml:space="preserve">Poznaš koga, ki </w:t>
            </w:r>
            <w:r w:rsidR="00DB4361">
              <w:rPr>
                <w:sz w:val="24"/>
                <w:szCs w:val="24"/>
                <w:lang w:val="sl"/>
              </w:rPr>
              <w:t xml:space="preserve">se </w:t>
            </w:r>
            <w:r>
              <w:rPr>
                <w:lang w:val="sl"/>
              </w:rPr>
              <w:t xml:space="preserve">je pred kratkim </w:t>
            </w:r>
            <w:r>
              <w:rPr>
                <w:sz w:val="24"/>
                <w:szCs w:val="24"/>
                <w:lang w:val="sl"/>
              </w:rPr>
              <w:t>preselil na drugo mesto? Zakaj?</w:t>
            </w:r>
          </w:p>
          <w:p w14:paraId="3397BAF4" w14:textId="77777777" w:rsidR="003B1EAE" w:rsidRDefault="003B1EAE" w:rsidP="003B1EAE">
            <w:pPr>
              <w:pStyle w:val="Naslov2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  <w:r w:rsidRPr="003834F6">
              <w:rPr>
                <w:sz w:val="22"/>
                <w:szCs w:val="22"/>
                <w:lang w:val="sl"/>
              </w:rPr>
              <w:t xml:space="preserve">................................................................................................................................................ </w:t>
            </w:r>
            <w:r>
              <w:rPr>
                <w:sz w:val="22"/>
                <w:szCs w:val="22"/>
                <w:lang w:val="sl"/>
              </w:rPr>
              <w:t>..........................................................................................</w:t>
            </w:r>
          </w:p>
          <w:p w14:paraId="5EEC0492" w14:textId="77777777" w:rsidR="003B1EAE" w:rsidRDefault="003B1EAE" w:rsidP="003B1EAE">
            <w:pPr>
              <w:pStyle w:val="Naslov2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1F783E64" w14:textId="77777777" w:rsidR="00503DD3" w:rsidRDefault="00503DD3" w:rsidP="00503DD3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62FE44A3" w14:textId="18535B67" w:rsidR="00503DD3" w:rsidRDefault="753ADBF6" w:rsidP="00503DD3">
            <w:pPr>
              <w:pStyle w:val="Naslov2"/>
              <w:ind w:left="0"/>
              <w:rPr>
                <w:sz w:val="24"/>
                <w:szCs w:val="24"/>
              </w:rPr>
            </w:pPr>
            <w:r w:rsidRPr="753ADBF6">
              <w:rPr>
                <w:sz w:val="24"/>
                <w:szCs w:val="24"/>
                <w:lang w:val="sl"/>
              </w:rPr>
              <w:t>Ali moji oskrbova</w:t>
            </w:r>
            <w:r w:rsidR="007340DD">
              <w:rPr>
                <w:sz w:val="24"/>
                <w:szCs w:val="24"/>
                <w:lang w:val="sl"/>
              </w:rPr>
              <w:t>l</w:t>
            </w:r>
            <w:r w:rsidRPr="753ADBF6">
              <w:rPr>
                <w:sz w:val="24"/>
                <w:szCs w:val="24"/>
                <w:lang w:val="sl"/>
              </w:rPr>
              <w:t xml:space="preserve">ci upoštevajo moje mnenje v tej zadevi? </w:t>
            </w:r>
            <w:r w:rsidR="007340DD">
              <w:rPr>
                <w:sz w:val="24"/>
                <w:szCs w:val="24"/>
                <w:lang w:val="sl"/>
              </w:rPr>
              <w:t xml:space="preserve">Ali lahko selitev zavrnem </w:t>
            </w:r>
            <w:r w:rsidRPr="753ADBF6">
              <w:rPr>
                <w:sz w:val="24"/>
                <w:szCs w:val="24"/>
                <w:lang w:val="sl"/>
              </w:rPr>
              <w:t>?</w:t>
            </w:r>
          </w:p>
          <w:p w14:paraId="4F9C17E7" w14:textId="77777777" w:rsidR="00503DD3" w:rsidRPr="003834F6" w:rsidRDefault="00503DD3" w:rsidP="00503DD3">
            <w:pPr>
              <w:pStyle w:val="Naslov2"/>
              <w:ind w:left="0"/>
              <w:rPr>
                <w:sz w:val="24"/>
                <w:szCs w:val="24"/>
              </w:rPr>
            </w:pPr>
          </w:p>
          <w:p w14:paraId="324DC7F8" w14:textId="77777777" w:rsidR="00503DD3" w:rsidRDefault="00503DD3" w:rsidP="00503DD3">
            <w:pPr>
              <w:pStyle w:val="Naslov2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  <w:r w:rsidRPr="003834F6">
              <w:rPr>
                <w:sz w:val="22"/>
                <w:szCs w:val="22"/>
                <w:lang w:val="sl"/>
              </w:rPr>
              <w:t xml:space="preserve">................................................................................................................................................ </w:t>
            </w:r>
            <w:r>
              <w:rPr>
                <w:sz w:val="22"/>
                <w:szCs w:val="22"/>
                <w:lang w:val="sl"/>
              </w:rPr>
              <w:t>..........................................................................................</w:t>
            </w:r>
          </w:p>
          <w:p w14:paraId="6CFD40C5" w14:textId="77777777" w:rsidR="00503DD3" w:rsidRDefault="00503DD3" w:rsidP="003B1EAE">
            <w:pPr>
              <w:pStyle w:val="Naslov2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AAAB0F0" w14:textId="77777777" w:rsidR="00503DD3" w:rsidRPr="003834F6" w:rsidRDefault="00503DD3" w:rsidP="003B1EAE">
            <w:pPr>
              <w:pStyle w:val="Naslov2"/>
              <w:ind w:left="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307327D1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4CCB51F8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2F147727" w14:textId="77777777" w:rsidR="00F32BDD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3F2BE7C3" w14:textId="77777777" w:rsidR="00F32BDD" w:rsidRPr="00FB0B96" w:rsidRDefault="00F32BDD" w:rsidP="008A73B5">
      <w:pPr>
        <w:pStyle w:val="nietininhoudsopgave-hoofdstukkoppen"/>
        <w:ind w:left="504"/>
        <w:jc w:val="left"/>
        <w:rPr>
          <w:rFonts w:ascii="Georgia" w:eastAsia="Georgia" w:hAnsi="Georgia"/>
          <w:bCs/>
          <w:color w:val="auto"/>
          <w:sz w:val="22"/>
          <w:szCs w:val="22"/>
          <w:lang w:val="en-US" w:eastAsia="en-US"/>
        </w:rPr>
      </w:pPr>
    </w:p>
    <w:p w14:paraId="12670074" w14:textId="77777777" w:rsidR="003B1EAE" w:rsidRDefault="003B1EAE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en-GB"/>
        </w:rPr>
      </w:pPr>
    </w:p>
    <w:p w14:paraId="1489291A" w14:textId="77777777" w:rsidR="003B1EAE" w:rsidRDefault="003B1EAE" w:rsidP="000D46C8">
      <w:pPr>
        <w:pStyle w:val="nietininhoudsopgave-hoofdstukkoppen"/>
        <w:ind w:left="504"/>
        <w:rPr>
          <w:rFonts w:cs="Impact"/>
          <w:spacing w:val="3"/>
          <w:sz w:val="28"/>
          <w:szCs w:val="28"/>
          <w:lang w:val="en-GB"/>
        </w:rPr>
        <w:sectPr w:rsidR="003B1EAE" w:rsidSect="008A73B5">
          <w:type w:val="continuous"/>
          <w:pgSz w:w="17180" w:h="12250" w:orient="landscape"/>
          <w:pgMar w:top="1701" w:right="1202" w:bottom="1038" w:left="1202" w:header="0" w:footer="839" w:gutter="0"/>
          <w:cols w:num="2" w:space="709"/>
        </w:sectPr>
      </w:pPr>
    </w:p>
    <w:p w14:paraId="6CFA7E71" w14:textId="77777777" w:rsidR="000D46C8" w:rsidRPr="00503DD3" w:rsidRDefault="008A73B5" w:rsidP="000D46C8">
      <w:pPr>
        <w:pStyle w:val="nietininhoudsopgave-hoofdstukkoppen"/>
        <w:ind w:left="504"/>
        <w:rPr>
          <w:rFonts w:cs="Impact"/>
          <w:spacing w:val="3"/>
          <w:sz w:val="24"/>
          <w:szCs w:val="24"/>
          <w:lang w:val="en-GB"/>
        </w:rPr>
      </w:pPr>
      <w:r>
        <w:rPr>
          <w:spacing w:val="3"/>
          <w:sz w:val="28"/>
          <w:szCs w:val="28"/>
          <w:lang w:val="sl"/>
        </w:rPr>
        <w:br w:type="page"/>
      </w:r>
      <w:r w:rsidR="000D46C8" w:rsidRPr="00503DD3">
        <w:rPr>
          <w:spacing w:val="3"/>
          <w:sz w:val="24"/>
          <w:szCs w:val="24"/>
          <w:lang w:val="sl"/>
        </w:rPr>
        <w:lastRenderedPageBreak/>
        <w:t>Dejavnost 2. Učenje različnih stanovanjskih možnosti</w:t>
      </w:r>
    </w:p>
    <w:p w14:paraId="60D1B780" w14:textId="77777777" w:rsidR="000D46C8" w:rsidRDefault="000D46C8" w:rsidP="00855702">
      <w:pPr>
        <w:ind w:left="502" w:right="7834"/>
        <w:jc w:val="both"/>
        <w:rPr>
          <w:bCs/>
        </w:rPr>
      </w:pPr>
    </w:p>
    <w:p w14:paraId="68798C7A" w14:textId="77777777" w:rsidR="000D46C8" w:rsidRDefault="000D46C8" w:rsidP="00855702">
      <w:pPr>
        <w:ind w:left="502" w:right="7834"/>
        <w:jc w:val="both"/>
        <w:rPr>
          <w:bCs/>
        </w:rPr>
      </w:pPr>
    </w:p>
    <w:p w14:paraId="1A0F2281" w14:textId="42984F7A" w:rsidR="004369A6" w:rsidRPr="00AF0254" w:rsidRDefault="006601EF" w:rsidP="00855702">
      <w:pPr>
        <w:ind w:left="502" w:right="7834"/>
        <w:jc w:val="both"/>
        <w:rPr>
          <w:lang w:val="en-GB"/>
        </w:rPr>
      </w:pPr>
      <w:r>
        <w:rPr>
          <w:bCs/>
          <w:lang w:val="sl"/>
        </w:rPr>
        <w:t>Učitelj odpira</w:t>
      </w:r>
      <w:r w:rsidR="006F0F48">
        <w:rPr>
          <w:bCs/>
          <w:lang w:val="sl"/>
        </w:rPr>
        <w:t xml:space="preserve"> </w:t>
      </w:r>
      <w:r>
        <w:rPr>
          <w:lang w:val="sl"/>
        </w:rPr>
        <w:t xml:space="preserve">razpravo v skupini , tako da lahko član </w:t>
      </w:r>
      <w:r w:rsidR="00544426">
        <w:rPr>
          <w:bCs/>
          <w:lang w:val="sl"/>
        </w:rPr>
        <w:t xml:space="preserve"> </w:t>
      </w:r>
      <w:r w:rsidR="006F0F48">
        <w:rPr>
          <w:bCs/>
          <w:lang w:val="sl"/>
        </w:rPr>
        <w:t>vsake skupine</w:t>
      </w:r>
      <w:r w:rsidR="0076355C" w:rsidRPr="00B14383">
        <w:rPr>
          <w:bCs/>
          <w:lang w:val="sl"/>
        </w:rPr>
        <w:t xml:space="preserve"> </w:t>
      </w:r>
      <w:r>
        <w:rPr>
          <w:lang w:val="sl"/>
        </w:rPr>
        <w:t xml:space="preserve">deli različne stanovanjske možnosti, ki jih </w:t>
      </w:r>
      <w:r w:rsidR="006A07DC">
        <w:rPr>
          <w:bCs/>
          <w:lang w:val="sl"/>
        </w:rPr>
        <w:t>pozna za</w:t>
      </w:r>
      <w:r w:rsidR="006F0F48">
        <w:rPr>
          <w:lang w:val="sl"/>
        </w:rPr>
        <w:t xml:space="preserve"> starajoče se</w:t>
      </w:r>
      <w:r w:rsidR="006A07DC">
        <w:rPr>
          <w:bCs/>
          <w:lang w:val="sl"/>
        </w:rPr>
        <w:t xml:space="preserve"> ljudi</w:t>
      </w:r>
      <w:r w:rsidR="0076355C" w:rsidRPr="00B14383">
        <w:rPr>
          <w:bCs/>
          <w:lang w:val="sl"/>
        </w:rPr>
        <w:t>.</w:t>
      </w:r>
    </w:p>
    <w:p w14:paraId="51AB5DD8" w14:textId="77777777" w:rsidR="00DE5CC9" w:rsidRPr="00AF0254" w:rsidRDefault="00DE5CC9" w:rsidP="00855702">
      <w:pPr>
        <w:ind w:left="502" w:right="7834"/>
        <w:jc w:val="both"/>
        <w:rPr>
          <w:sz w:val="18"/>
          <w:lang w:val="en-GB"/>
        </w:rPr>
      </w:pPr>
    </w:p>
    <w:p w14:paraId="363BFD0A" w14:textId="77777777" w:rsidR="00855702" w:rsidRPr="00AF0254" w:rsidRDefault="00855702" w:rsidP="00A046E2">
      <w:pPr>
        <w:ind w:left="502"/>
        <w:jc w:val="both"/>
        <w:rPr>
          <w:sz w:val="18"/>
          <w:lang w:val="en-GB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712"/>
        <w:gridCol w:w="4823"/>
      </w:tblGrid>
      <w:tr w:rsidR="00EA506D" w:rsidRPr="00FD24AC" w14:paraId="53F5F312" w14:textId="77777777" w:rsidTr="00FD24AC">
        <w:tc>
          <w:tcPr>
            <w:tcW w:w="4973" w:type="dxa"/>
            <w:shd w:val="clear" w:color="auto" w:fill="F2F2F2"/>
          </w:tcPr>
          <w:p w14:paraId="36672CBE" w14:textId="77777777" w:rsidR="00DE5CC9" w:rsidRPr="00AF0254" w:rsidRDefault="00DE5CC9" w:rsidP="00FD24A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2F2C5322" w14:textId="77777777" w:rsidR="00FD24AC" w:rsidRPr="00FD24AC" w:rsidRDefault="00FD24AC" w:rsidP="00FD24AC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D24AC">
              <w:rPr>
                <w:b/>
                <w:bCs/>
                <w:sz w:val="36"/>
                <w:szCs w:val="36"/>
                <w:lang w:val="sl"/>
              </w:rPr>
              <w:t>1</w:t>
            </w:r>
          </w:p>
          <w:p w14:paraId="527E1E96" w14:textId="77777777" w:rsidR="00855702" w:rsidRPr="00FD24AC" w:rsidRDefault="00D86768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D24AC">
              <w:rPr>
                <w:b/>
                <w:bCs/>
                <w:sz w:val="24"/>
                <w:szCs w:val="24"/>
                <w:lang w:val="sl"/>
              </w:rPr>
              <w:t>Prebivališče za starejše</w:t>
            </w:r>
          </w:p>
          <w:p w14:paraId="4B683529" w14:textId="77777777" w:rsidR="00DE5CC9" w:rsidRPr="00FD24AC" w:rsidRDefault="00DE5CC9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973" w:type="dxa"/>
            <w:shd w:val="clear" w:color="auto" w:fill="F2F2F2"/>
          </w:tcPr>
          <w:p w14:paraId="77CC4979" w14:textId="77777777" w:rsidR="00DE5CC9" w:rsidRPr="00FD24AC" w:rsidRDefault="00DE5CC9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732B9027" w14:textId="77777777" w:rsidR="00FD24AC" w:rsidRPr="00FD24AC" w:rsidRDefault="00FD24AC" w:rsidP="00FD24AC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FD24AC">
              <w:rPr>
                <w:b/>
                <w:bCs/>
                <w:sz w:val="40"/>
                <w:szCs w:val="40"/>
                <w:lang w:val="sl"/>
              </w:rPr>
              <w:t>2</w:t>
            </w:r>
          </w:p>
          <w:p w14:paraId="69462944" w14:textId="4EC1D1FF" w:rsidR="00855702" w:rsidRPr="00FD24AC" w:rsidRDefault="006F0F48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sl"/>
              </w:rPr>
              <w:t>Bivanje</w:t>
            </w:r>
            <w:r w:rsidR="00DE5CC9" w:rsidRPr="00FD24AC">
              <w:rPr>
                <w:b/>
                <w:bCs/>
                <w:sz w:val="24"/>
                <w:szCs w:val="24"/>
                <w:lang w:val="sl"/>
              </w:rPr>
              <w:t xml:space="preserve"> za invalide</w:t>
            </w:r>
          </w:p>
          <w:p w14:paraId="43AA14B5" w14:textId="77777777" w:rsidR="00EC60B3" w:rsidRPr="00FD24AC" w:rsidRDefault="00EC60B3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974" w:type="dxa"/>
            <w:shd w:val="clear" w:color="auto" w:fill="F2F2F2"/>
          </w:tcPr>
          <w:p w14:paraId="6EE93905" w14:textId="77777777" w:rsidR="00FD24AC" w:rsidRPr="00FD24AC" w:rsidRDefault="00FD24AC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043D69C9" w14:textId="77777777" w:rsidR="00FD24AC" w:rsidRPr="00FD24AC" w:rsidRDefault="00FD24AC" w:rsidP="00FD24AC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FD24AC">
              <w:rPr>
                <w:b/>
                <w:bCs/>
                <w:sz w:val="36"/>
                <w:szCs w:val="36"/>
                <w:lang w:val="sl"/>
              </w:rPr>
              <w:t>3</w:t>
            </w:r>
          </w:p>
          <w:p w14:paraId="430FE5F6" w14:textId="77777777" w:rsidR="00855702" w:rsidRPr="00FD24AC" w:rsidRDefault="00DE5CC9" w:rsidP="00FD24A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D24AC">
              <w:rPr>
                <w:b/>
                <w:bCs/>
                <w:sz w:val="24"/>
                <w:szCs w:val="24"/>
                <w:lang w:val="sl"/>
              </w:rPr>
              <w:t>Lastna stanovanja</w:t>
            </w:r>
          </w:p>
        </w:tc>
      </w:tr>
      <w:tr w:rsidR="00EA506D" w:rsidRPr="00FD24AC" w14:paraId="41CB9BE5" w14:textId="77777777" w:rsidTr="00FD24AC">
        <w:tc>
          <w:tcPr>
            <w:tcW w:w="4973" w:type="dxa"/>
          </w:tcPr>
          <w:p w14:paraId="1D7AD82D" w14:textId="666728E4" w:rsidR="00DE5CC9" w:rsidRPr="00FD24AC" w:rsidRDefault="004A3384" w:rsidP="00FD24AC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sl-SI" w:eastAsia="sl-SI"/>
              </w:rPr>
              <w:drawing>
                <wp:inline distT="0" distB="0" distL="0" distR="0" wp14:anchorId="4C71B3CD" wp14:editId="16160915">
                  <wp:extent cx="2438400" cy="2724150"/>
                  <wp:effectExtent l="0" t="0" r="0" b="0"/>
                  <wp:docPr id="8" name="Slika 8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14:paraId="0CC3F9A3" w14:textId="5756FF3C" w:rsidR="00855702" w:rsidRPr="00FD24AC" w:rsidRDefault="004A3384" w:rsidP="00FD24AC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sl-SI" w:eastAsia="sl-SI"/>
              </w:rPr>
              <w:drawing>
                <wp:inline distT="0" distB="0" distL="0" distR="0" wp14:anchorId="410B9F62" wp14:editId="2FBF4215">
                  <wp:extent cx="2390775" cy="2409825"/>
                  <wp:effectExtent l="0" t="0" r="0" b="0"/>
                  <wp:docPr id="9" name="Slika 9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14:paraId="554C9A09" w14:textId="77777777" w:rsidR="00DE5CC9" w:rsidRPr="00FD24AC" w:rsidRDefault="00DE5CC9" w:rsidP="00FD24AC">
            <w:pPr>
              <w:jc w:val="both"/>
              <w:rPr>
                <w:sz w:val="18"/>
                <w:lang w:val="es-ES"/>
              </w:rPr>
            </w:pPr>
          </w:p>
          <w:p w14:paraId="76BE3178" w14:textId="77777777" w:rsidR="00DE5CC9" w:rsidRPr="00FD24AC" w:rsidRDefault="00DE5CC9" w:rsidP="00FD24AC">
            <w:pPr>
              <w:jc w:val="both"/>
              <w:rPr>
                <w:sz w:val="18"/>
                <w:lang w:val="es-ES"/>
              </w:rPr>
            </w:pPr>
          </w:p>
          <w:p w14:paraId="797CBF80" w14:textId="12254A4F" w:rsidR="00855702" w:rsidRPr="00FD24AC" w:rsidRDefault="004A3384" w:rsidP="00FD24AC">
            <w:pPr>
              <w:jc w:val="both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sl-SI" w:eastAsia="sl-SI"/>
              </w:rPr>
              <w:drawing>
                <wp:inline distT="0" distB="0" distL="0" distR="0" wp14:anchorId="75EE3942" wp14:editId="394B205C">
                  <wp:extent cx="2657475" cy="2314575"/>
                  <wp:effectExtent l="0" t="0" r="0" b="0"/>
                  <wp:docPr id="10" name="Slika 10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8668D" w14:textId="1EB3B946" w:rsidR="00DE5CC9" w:rsidRDefault="004A3384" w:rsidP="00A046E2">
      <w:pPr>
        <w:ind w:left="502"/>
        <w:jc w:val="both"/>
        <w:rPr>
          <w:sz w:val="18"/>
          <w:lang w:val="es-E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F177DD4" wp14:editId="44021385">
                <wp:simplePos x="0" y="0"/>
                <wp:positionH relativeFrom="page">
                  <wp:posOffset>3625215</wp:posOffset>
                </wp:positionH>
                <wp:positionV relativeFrom="paragraph">
                  <wp:posOffset>252095</wp:posOffset>
                </wp:positionV>
                <wp:extent cx="6605905" cy="815340"/>
                <wp:effectExtent l="0" t="0" r="4445" b="3810"/>
                <wp:wrapTopAndBottom/>
                <wp:docPr id="5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81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8BEA" w14:textId="2EDDD118" w:rsidR="00EA30F5" w:rsidRPr="00AF0254" w:rsidRDefault="00EA30F5" w:rsidP="00FB5831">
                            <w:pPr>
                              <w:pStyle w:val="Telobesedila"/>
                              <w:spacing w:before="22"/>
                              <w:ind w:left="108" w:right="102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sl"/>
                              </w:rPr>
                              <w:t>Opomba:</w:t>
                            </w:r>
                            <w:r w:rsidR="006F0F48">
                              <w:rPr>
                                <w:b/>
                                <w:lang w:val="sl"/>
                              </w:rPr>
                              <w:t xml:space="preserve"> </w:t>
                            </w:r>
                            <w:r w:rsidRPr="00FB5831">
                              <w:rPr>
                                <w:lang w:val="sl"/>
                              </w:rPr>
                              <w:t xml:space="preserve">Ta vaja se </w:t>
                            </w:r>
                            <w:r w:rsidR="006F0F48">
                              <w:rPr>
                                <w:lang w:val="sl"/>
                              </w:rPr>
                              <w:t>lahko</w:t>
                            </w:r>
                            <w:r>
                              <w:rPr>
                                <w:lang w:val="sl"/>
                              </w:rPr>
                              <w:t xml:space="preserve"> razlikuje glede na možnosti v vsaki državi.</w:t>
                            </w:r>
                          </w:p>
                          <w:p w14:paraId="30384A01" w14:textId="005450D3" w:rsidR="00EA30F5" w:rsidRPr="00544426" w:rsidRDefault="00EA30F5" w:rsidP="00544426">
                            <w:pPr>
                              <w:pStyle w:val="Telobesedila"/>
                              <w:spacing w:before="22"/>
                              <w:ind w:left="108" w:right="102"/>
                              <w:jc w:val="both"/>
                            </w:pPr>
                            <w:r w:rsidRPr="00FB5831">
                              <w:rPr>
                                <w:lang w:val="sl"/>
                              </w:rPr>
                              <w:t xml:space="preserve">Zelo priporočljivo je, da uporabite vizualno podporo, kot je tisti, ki predlaga, da se vsaka od možnosti predstavi na plošči. Priporočamo uporabo fotografij iz virov vsakega subjekta, tako da je </w:t>
                            </w:r>
                            <w:r w:rsidR="006F0F48">
                              <w:rPr>
                                <w:lang w:val="sl"/>
                              </w:rPr>
                              <w:t>oseba</w:t>
                            </w:r>
                            <w:r w:rsidRPr="00FB5831">
                              <w:rPr>
                                <w:lang w:val="sl"/>
                              </w:rPr>
                              <w:t xml:space="preserve"> seznanjen</w:t>
                            </w:r>
                            <w:r w:rsidR="006F0F48">
                              <w:rPr>
                                <w:lang w:val="sl"/>
                              </w:rPr>
                              <w:t>a</w:t>
                            </w:r>
                            <w:r w:rsidRPr="00FB5831">
                              <w:rPr>
                                <w:lang w:val="sl"/>
                              </w:rPr>
                              <w:t xml:space="preserve"> z njimi </w:t>
                            </w:r>
                            <w:r w:rsidR="00A64EF3">
                              <w:rPr>
                                <w:lang w:val="sl"/>
                              </w:rPr>
                              <w:t>(bivališča,</w:t>
                            </w:r>
                            <w:r>
                              <w:rPr>
                                <w:lang w:val="sl"/>
                              </w:rPr>
                              <w:t xml:space="preserve"> nadzorovana stanovanja itd.).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7DD4" id="Text Box 103" o:spid="_x0000_s1027" type="#_x0000_t202" style="position:absolute;left:0;text-align:left;margin-left:285.45pt;margin-top:19.85pt;width:520.15pt;height:64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" filled="f" strokeweight=".48pt">
                <v:textbox inset="0,0,0,0">
                  <w:txbxContent>
                    <w:p w14:paraId="15C48BEA" w14:textId="2EDDD118" w:rsidR="00EA30F5" w:rsidRPr="00AF0254" w:rsidRDefault="00EA30F5" w:rsidP="00FB5831">
                      <w:pPr>
                        <w:pStyle w:val="Telobesedila"/>
                        <w:spacing w:before="22"/>
                        <w:ind w:left="108" w:right="102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sl"/>
                        </w:rPr>
                        <w:t>Opomba:</w:t>
                      </w:r>
                      <w:r w:rsidR="006F0F48">
                        <w:rPr>
                          <w:b/>
                          <w:lang w:val="sl"/>
                        </w:rPr>
                        <w:t xml:space="preserve"> </w:t>
                      </w:r>
                      <w:r w:rsidRPr="00FB5831">
                        <w:rPr>
                          <w:lang w:val="sl"/>
                        </w:rPr>
                        <w:t xml:space="preserve">Ta vaja se </w:t>
                      </w:r>
                      <w:r w:rsidR="006F0F48">
                        <w:rPr>
                          <w:lang w:val="sl"/>
                        </w:rPr>
                        <w:t>lahko</w:t>
                      </w:r>
                      <w:r>
                        <w:rPr>
                          <w:lang w:val="sl"/>
                        </w:rPr>
                        <w:t xml:space="preserve"> razlikuje glede na možnosti v vsaki državi.</w:t>
                      </w:r>
                    </w:p>
                    <w:p w14:paraId="30384A01" w14:textId="005450D3" w:rsidR="00EA30F5" w:rsidRPr="00544426" w:rsidRDefault="00EA30F5" w:rsidP="00544426">
                      <w:pPr>
                        <w:pStyle w:val="Telobesedila"/>
                        <w:spacing w:before="22"/>
                        <w:ind w:left="108" w:right="102"/>
                        <w:jc w:val="both"/>
                      </w:pPr>
                      <w:r w:rsidRPr="00FB5831">
                        <w:rPr>
                          <w:lang w:val="sl"/>
                        </w:rPr>
                        <w:t xml:space="preserve">Zelo priporočljivo je, da uporabite vizualno podporo, kot je tisti, ki predlaga, da se vsaka od možnosti predstavi na plošči. Priporočamo uporabo fotografij iz virov vsakega subjekta, tako da je </w:t>
                      </w:r>
                      <w:r w:rsidR="006F0F48">
                        <w:rPr>
                          <w:lang w:val="sl"/>
                        </w:rPr>
                        <w:t>oseba</w:t>
                      </w:r>
                      <w:r w:rsidRPr="00FB5831">
                        <w:rPr>
                          <w:lang w:val="sl"/>
                        </w:rPr>
                        <w:t xml:space="preserve"> seznanjen</w:t>
                      </w:r>
                      <w:r w:rsidR="006F0F48">
                        <w:rPr>
                          <w:lang w:val="sl"/>
                        </w:rPr>
                        <w:t>a</w:t>
                      </w:r>
                      <w:r w:rsidRPr="00FB5831">
                        <w:rPr>
                          <w:lang w:val="sl"/>
                        </w:rPr>
                        <w:t xml:space="preserve"> z njimi </w:t>
                      </w:r>
                      <w:r w:rsidR="00A64EF3">
                        <w:rPr>
                          <w:lang w:val="sl"/>
                        </w:rPr>
                        <w:t>(bivališča,</w:t>
                      </w:r>
                      <w:r>
                        <w:rPr>
                          <w:lang w:val="sl"/>
                        </w:rPr>
                        <w:t xml:space="preserve"> nadzorovana stanovanja itd.).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F2F835" w14:textId="5FB4C38F" w:rsidR="00A74AA3" w:rsidRPr="006C07DD" w:rsidRDefault="00A74AA3" w:rsidP="00270BD2">
      <w:pPr>
        <w:pStyle w:val="Telobesedila"/>
        <w:spacing w:before="101"/>
        <w:ind w:left="502" w:right="2"/>
        <w:jc w:val="both"/>
        <w:rPr>
          <w:lang w:val="es-ES_tradnl"/>
        </w:rPr>
      </w:pPr>
      <w:bookmarkStart w:id="1" w:name="_TOC_250008"/>
      <w:bookmarkEnd w:id="1"/>
    </w:p>
    <w:sectPr w:rsidR="00A74AA3" w:rsidRPr="006C07DD" w:rsidSect="001B4995">
      <w:type w:val="continuous"/>
      <w:pgSz w:w="17180" w:h="12250" w:orient="landscape"/>
      <w:pgMar w:top="680" w:right="1200" w:bottom="0" w:left="1200" w:header="720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6374" w14:textId="77777777" w:rsidR="00066518" w:rsidRDefault="00066518">
      <w:r>
        <w:rPr>
          <w:lang w:val="sl"/>
        </w:rPr>
        <w:separator/>
      </w:r>
    </w:p>
  </w:endnote>
  <w:endnote w:type="continuationSeparator" w:id="0">
    <w:p w14:paraId="076B4906" w14:textId="77777777" w:rsidR="00066518" w:rsidRDefault="00066518"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307" w14:textId="77777777" w:rsidR="00EA30F5" w:rsidRDefault="00EA30F5">
    <w:pPr>
      <w:pStyle w:val="Telobesedila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9454" w14:textId="77777777" w:rsidR="00EA30F5" w:rsidRDefault="00EA30F5">
    <w:pPr>
      <w:pStyle w:val="Telobesedila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6D75" w14:textId="77777777" w:rsidR="00066518" w:rsidRDefault="00066518">
      <w:r>
        <w:rPr>
          <w:lang w:val="sl"/>
        </w:rPr>
        <w:separator/>
      </w:r>
    </w:p>
  </w:footnote>
  <w:footnote w:type="continuationSeparator" w:id="0">
    <w:p w14:paraId="71596FCE" w14:textId="77777777" w:rsidR="00066518" w:rsidRDefault="00066518"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236" w14:textId="3D9CE917" w:rsidR="00270BD2" w:rsidRDefault="004A3384" w:rsidP="00270BD2">
    <w:pPr>
      <w:tabs>
        <w:tab w:val="left" w:pos="11171"/>
      </w:tabs>
      <w:ind w:left="556"/>
      <w:rPr>
        <w:sz w:val="20"/>
      </w:rPr>
    </w:pPr>
    <w:r>
      <w:rPr>
        <w:noProof/>
        <w:sz w:val="20"/>
        <w:lang w:val="sl-SI" w:eastAsia="sl-SI"/>
      </w:rPr>
      <w:drawing>
        <wp:inline distT="0" distB="0" distL="0" distR="0" wp14:anchorId="34059078" wp14:editId="3E28C867">
          <wp:extent cx="1038225" cy="4953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BD2">
      <w:rPr>
        <w:sz w:val="20"/>
        <w:lang w:val="sl"/>
      </w:rPr>
      <w:tab/>
    </w:r>
    <w:r>
      <w:rPr>
        <w:noProof/>
        <w:position w:val="8"/>
        <w:sz w:val="20"/>
        <w:lang w:val="sl-SI" w:eastAsia="sl-SI"/>
      </w:rPr>
      <w:drawing>
        <wp:inline distT="0" distB="0" distL="0" distR="0" wp14:anchorId="54841E77" wp14:editId="4A876663">
          <wp:extent cx="1504950" cy="3238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97A69" w14:textId="77777777" w:rsidR="00270BD2" w:rsidRDefault="00270B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8D60A88"/>
    <w:multiLevelType w:val="hybridMultilevel"/>
    <w:tmpl w:val="4A4A5070"/>
    <w:lvl w:ilvl="0" w:tplc="1C04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43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8E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7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E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D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E8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4A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A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14332"/>
    <w:multiLevelType w:val="hybridMultilevel"/>
    <w:tmpl w:val="249E0A94"/>
    <w:lvl w:ilvl="0" w:tplc="253EFC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D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24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C0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ED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C3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0D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0E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F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01E"/>
    <w:multiLevelType w:val="hybridMultilevel"/>
    <w:tmpl w:val="B9AA262C"/>
    <w:lvl w:ilvl="0" w:tplc="5EB6CC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E6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AF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C5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8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AF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40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2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E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E14065"/>
    <w:multiLevelType w:val="hybridMultilevel"/>
    <w:tmpl w:val="46D60684"/>
    <w:lvl w:ilvl="0" w:tplc="23B08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E45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B6B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AC4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6A6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4E1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660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A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823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66518"/>
    <w:rsid w:val="00067EAC"/>
    <w:rsid w:val="000A2723"/>
    <w:rsid w:val="000D46C8"/>
    <w:rsid w:val="00141827"/>
    <w:rsid w:val="00150551"/>
    <w:rsid w:val="0016459D"/>
    <w:rsid w:val="001713D3"/>
    <w:rsid w:val="001775F7"/>
    <w:rsid w:val="00177869"/>
    <w:rsid w:val="001B4995"/>
    <w:rsid w:val="0021670B"/>
    <w:rsid w:val="002516F9"/>
    <w:rsid w:val="00270BD2"/>
    <w:rsid w:val="002856C8"/>
    <w:rsid w:val="00287019"/>
    <w:rsid w:val="00292931"/>
    <w:rsid w:val="002B69FE"/>
    <w:rsid w:val="002E10D1"/>
    <w:rsid w:val="002E4101"/>
    <w:rsid w:val="002F3E20"/>
    <w:rsid w:val="003049CD"/>
    <w:rsid w:val="003154AF"/>
    <w:rsid w:val="00354CC3"/>
    <w:rsid w:val="00363C9F"/>
    <w:rsid w:val="003651CE"/>
    <w:rsid w:val="00370C9F"/>
    <w:rsid w:val="003772FE"/>
    <w:rsid w:val="003B1EAE"/>
    <w:rsid w:val="004369A6"/>
    <w:rsid w:val="00462A77"/>
    <w:rsid w:val="0049668E"/>
    <w:rsid w:val="004A0ED5"/>
    <w:rsid w:val="004A3384"/>
    <w:rsid w:val="004A3EFB"/>
    <w:rsid w:val="004D2F08"/>
    <w:rsid w:val="00503DD3"/>
    <w:rsid w:val="00512067"/>
    <w:rsid w:val="00512196"/>
    <w:rsid w:val="00524480"/>
    <w:rsid w:val="00530028"/>
    <w:rsid w:val="00535E01"/>
    <w:rsid w:val="00544426"/>
    <w:rsid w:val="005A0EC3"/>
    <w:rsid w:val="005A7015"/>
    <w:rsid w:val="005A7056"/>
    <w:rsid w:val="005D3BDE"/>
    <w:rsid w:val="00615956"/>
    <w:rsid w:val="00616332"/>
    <w:rsid w:val="00617BDB"/>
    <w:rsid w:val="006601EF"/>
    <w:rsid w:val="00675297"/>
    <w:rsid w:val="006A07DC"/>
    <w:rsid w:val="006A3203"/>
    <w:rsid w:val="006A4E64"/>
    <w:rsid w:val="006B0388"/>
    <w:rsid w:val="006C07DD"/>
    <w:rsid w:val="006F0F48"/>
    <w:rsid w:val="0070097B"/>
    <w:rsid w:val="007340DD"/>
    <w:rsid w:val="00743CF1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C1233"/>
    <w:rsid w:val="007E5EF9"/>
    <w:rsid w:val="007F7D22"/>
    <w:rsid w:val="00807A42"/>
    <w:rsid w:val="008163D4"/>
    <w:rsid w:val="00855702"/>
    <w:rsid w:val="00861BB2"/>
    <w:rsid w:val="008743A5"/>
    <w:rsid w:val="00882D1B"/>
    <w:rsid w:val="008A73B5"/>
    <w:rsid w:val="008D69D8"/>
    <w:rsid w:val="00910868"/>
    <w:rsid w:val="00917E2D"/>
    <w:rsid w:val="00940BF1"/>
    <w:rsid w:val="00942A7A"/>
    <w:rsid w:val="00954086"/>
    <w:rsid w:val="009810FD"/>
    <w:rsid w:val="009876EF"/>
    <w:rsid w:val="009C75F3"/>
    <w:rsid w:val="009F1070"/>
    <w:rsid w:val="009F1228"/>
    <w:rsid w:val="00A046E2"/>
    <w:rsid w:val="00A41596"/>
    <w:rsid w:val="00A64CA7"/>
    <w:rsid w:val="00A64EF3"/>
    <w:rsid w:val="00A659D8"/>
    <w:rsid w:val="00A74AA3"/>
    <w:rsid w:val="00A84040"/>
    <w:rsid w:val="00A93AA5"/>
    <w:rsid w:val="00AA6026"/>
    <w:rsid w:val="00AB2E60"/>
    <w:rsid w:val="00AC0D02"/>
    <w:rsid w:val="00AE69C8"/>
    <w:rsid w:val="00AF0254"/>
    <w:rsid w:val="00B14383"/>
    <w:rsid w:val="00B26388"/>
    <w:rsid w:val="00B83A61"/>
    <w:rsid w:val="00BA176B"/>
    <w:rsid w:val="00BD28B8"/>
    <w:rsid w:val="00BE38C8"/>
    <w:rsid w:val="00C440E5"/>
    <w:rsid w:val="00C46643"/>
    <w:rsid w:val="00C53831"/>
    <w:rsid w:val="00C5401A"/>
    <w:rsid w:val="00C72800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97C"/>
    <w:rsid w:val="00D30261"/>
    <w:rsid w:val="00D5076E"/>
    <w:rsid w:val="00D86768"/>
    <w:rsid w:val="00DB4361"/>
    <w:rsid w:val="00DC424B"/>
    <w:rsid w:val="00DD0FAC"/>
    <w:rsid w:val="00DD43E0"/>
    <w:rsid w:val="00DE0589"/>
    <w:rsid w:val="00DE1EF9"/>
    <w:rsid w:val="00DE5CC9"/>
    <w:rsid w:val="00DE6385"/>
    <w:rsid w:val="00DF7BA6"/>
    <w:rsid w:val="00E07612"/>
    <w:rsid w:val="00E369F2"/>
    <w:rsid w:val="00E37825"/>
    <w:rsid w:val="00E57D00"/>
    <w:rsid w:val="00E87724"/>
    <w:rsid w:val="00E930A2"/>
    <w:rsid w:val="00EA30F5"/>
    <w:rsid w:val="00EA506D"/>
    <w:rsid w:val="00EB373B"/>
    <w:rsid w:val="00EC214F"/>
    <w:rsid w:val="00EC60B3"/>
    <w:rsid w:val="00ED1C40"/>
    <w:rsid w:val="00F27E17"/>
    <w:rsid w:val="00F32BDD"/>
    <w:rsid w:val="00F52F43"/>
    <w:rsid w:val="00F73FD8"/>
    <w:rsid w:val="00F90281"/>
    <w:rsid w:val="00F91F6A"/>
    <w:rsid w:val="00FB0B96"/>
    <w:rsid w:val="00FB5831"/>
    <w:rsid w:val="00FB71EC"/>
    <w:rsid w:val="00FD24AC"/>
    <w:rsid w:val="753A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7C1C"/>
  <w15:docId w15:val="{A3568EEE-8BE7-4834-8C1B-B2DDF1F5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Naslov1">
    <w:name w:val="heading 1"/>
    <w:basedOn w:val="Navaden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Naslov2">
    <w:name w:val="heading 2"/>
    <w:basedOn w:val="Navaden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Naslov3">
    <w:name w:val="heading 3"/>
    <w:basedOn w:val="Navaden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Naslov4">
    <w:name w:val="heading 4"/>
    <w:basedOn w:val="Navaden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slov1"/>
    <w:uiPriority w:val="1"/>
    <w:qFormat/>
    <w:rsid w:val="006A07DC"/>
    <w:pPr>
      <w:ind w:right="108"/>
    </w:pPr>
  </w:style>
  <w:style w:type="paragraph" w:styleId="Kazalovsebine2">
    <w:name w:val="toc 2"/>
    <w:basedOn w:val="Navaden"/>
    <w:uiPriority w:val="1"/>
    <w:qFormat/>
    <w:rsid w:val="00CD3AF8"/>
    <w:pPr>
      <w:ind w:left="722"/>
    </w:pPr>
  </w:style>
  <w:style w:type="paragraph" w:styleId="Telobesedila">
    <w:name w:val="Body Text"/>
    <w:basedOn w:val="Navaden"/>
    <w:link w:val="TelobesedilaZnak"/>
    <w:uiPriority w:val="1"/>
    <w:qFormat/>
    <w:rsid w:val="00CD3AF8"/>
    <w:rPr>
      <w:rFonts w:cs="Times New Roman"/>
      <w:sz w:val="20"/>
      <w:szCs w:val="20"/>
    </w:rPr>
  </w:style>
  <w:style w:type="paragraph" w:styleId="Odstavekseznama">
    <w:name w:val="List Paragraph"/>
    <w:basedOn w:val="Navaden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avaden"/>
    <w:uiPriority w:val="1"/>
    <w:qFormat/>
    <w:rsid w:val="00CD3AF8"/>
    <w:rPr>
      <w:rFonts w:ascii="Arial" w:eastAsia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GlavaZnak">
    <w:name w:val="Glava Znak"/>
    <w:link w:val="Glava"/>
    <w:uiPriority w:val="99"/>
    <w:rsid w:val="006A3203"/>
    <w:rPr>
      <w:rFonts w:ascii="Georgia" w:eastAsia="Georgia" w:hAnsi="Georgia" w:cs="Georgia"/>
    </w:rPr>
  </w:style>
  <w:style w:type="paragraph" w:styleId="Noga">
    <w:name w:val="footer"/>
    <w:basedOn w:val="Navaden"/>
    <w:link w:val="NogaZnak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6A3203"/>
    <w:rPr>
      <w:rFonts w:ascii="Georgia" w:eastAsia="Georgia" w:hAnsi="Georgia" w:cs="Georgia"/>
    </w:rPr>
  </w:style>
  <w:style w:type="character" w:customStyle="1" w:styleId="TelobesedilaZnak">
    <w:name w:val="Telo besedila Znak"/>
    <w:link w:val="Telobesedila"/>
    <w:uiPriority w:val="1"/>
    <w:rsid w:val="000248BF"/>
    <w:rPr>
      <w:rFonts w:ascii="Georgia" w:eastAsia="Georgia" w:hAnsi="Georgia" w:cs="Georg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855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znabemesta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avaden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avaden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Suzana Bohorč</cp:lastModifiedBy>
  <cp:revision>3</cp:revision>
  <cp:lastPrinted>2021-01-22T09:51:00Z</cp:lastPrinted>
  <dcterms:created xsi:type="dcterms:W3CDTF">2021-04-15T13:59:00Z</dcterms:created>
  <dcterms:modified xsi:type="dcterms:W3CDTF">2021-04-15T14:36:00Z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