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9A6" w:rsidRDefault="00BD28B8" w:rsidP="6413A89C">
      <w:pPr>
        <w:tabs>
          <w:tab w:val="left" w:pos="11171"/>
        </w:tabs>
        <w:ind w:left="556"/>
        <w:rPr>
          <w:rFonts w:ascii="Times New Roman"/>
          <w:sz w:val="20"/>
          <w:szCs w:val="20"/>
        </w:rPr>
      </w:pPr>
      <w:r>
        <w:tab/>
      </w:r>
    </w:p>
    <w:p w:rsidR="004369A6" w:rsidRDefault="004369A6">
      <w:pPr>
        <w:pStyle w:val="Textoindependiente"/>
        <w:rPr>
          <w:rFonts w:ascii="Times New Roman"/>
          <w:sz w:val="12"/>
        </w:rPr>
      </w:pPr>
    </w:p>
    <w:p w:rsidR="004369A6" w:rsidRDefault="00BD28B8">
      <w:pPr>
        <w:tabs>
          <w:tab w:val="left" w:pos="11171"/>
        </w:tabs>
        <w:ind w:left="556"/>
        <w:rPr>
          <w:sz w:val="20"/>
        </w:rPr>
      </w:pPr>
      <w:r>
        <w:lastRenderedPageBreak/>
        <w:tab/>
      </w:r>
    </w:p>
    <w:p w:rsidR="004369A6" w:rsidRDefault="004369A6">
      <w:pPr>
        <w:rPr>
          <w:sz w:val="12"/>
        </w:rPr>
        <w:sectPr w:rsidR="004369A6" w:rsidSect="00EA30F5">
          <w:headerReference w:type="default" r:id="rId7"/>
          <w:footerReference w:type="even" r:id="rId8"/>
          <w:footerReference w:type="default" r:id="rId9"/>
          <w:pgSz w:w="17180" w:h="12250" w:orient="landscape"/>
          <w:pgMar w:top="680" w:right="1200" w:bottom="1040" w:left="1200" w:header="0" w:footer="842" w:gutter="0"/>
          <w:cols w:num="2" w:space="709"/>
        </w:sectPr>
      </w:pPr>
    </w:p>
    <w:p w:rsidR="006C07DD" w:rsidRPr="00AF0254" w:rsidRDefault="006C07DD" w:rsidP="006C07DD">
      <w:pPr>
        <w:pStyle w:val="Textoindependiente"/>
        <w:spacing w:before="101"/>
        <w:ind w:left="502" w:right="2"/>
        <w:rPr>
          <w:rFonts w:ascii="Impact" w:hAnsi="Impact"/>
          <w:b/>
          <w:bCs/>
          <w:sz w:val="28"/>
          <w:szCs w:val="28"/>
        </w:rPr>
      </w:pPr>
      <w:r>
        <w:rPr>
          <w:rFonts w:ascii="Impact" w:hAnsi="Impact"/>
          <w:sz w:val="28"/>
        </w:rPr>
        <w:lastRenderedPageBreak/>
        <w:t>Ejercicio 1.5. Adaptación del hogar. ¿Cuál es la mejor opción?</w:t>
      </w:r>
    </w:p>
    <w:p w:rsidR="006C07DD" w:rsidRPr="00AF0254" w:rsidRDefault="006C07DD" w:rsidP="006C07DD">
      <w:pPr>
        <w:pStyle w:val="Textoindependiente"/>
        <w:spacing w:before="101"/>
        <w:ind w:left="502" w:right="2"/>
        <w:jc w:val="both"/>
      </w:pPr>
    </w:p>
    <w:p w:rsidR="006C07DD" w:rsidRPr="00AF0254" w:rsidRDefault="006C07DD" w:rsidP="006C07DD">
      <w:pPr>
        <w:pStyle w:val="Textoindependiente"/>
        <w:spacing w:before="101"/>
        <w:ind w:left="502" w:right="2"/>
        <w:jc w:val="both"/>
      </w:pPr>
      <w:r>
        <w:t>El educador presenta los diferentes pares de fotos que siguen y le pregunta a los AAWID cuál creen que es la mejor opción para su hogar y por qué. El educador aclara las razones de cada elección en caso de que no se haya encontrado una respuesta adecuada.</w:t>
      </w:r>
    </w:p>
    <w:p w:rsidR="006C07DD" w:rsidRPr="00AF0254" w:rsidRDefault="006C07DD" w:rsidP="006C07DD">
      <w:pPr>
        <w:pStyle w:val="Textoindependiente"/>
        <w:spacing w:before="101"/>
        <w:ind w:left="502" w:right="2"/>
        <w:jc w:val="both"/>
      </w:pPr>
    </w:p>
    <w:p w:rsidR="006C07DD" w:rsidRPr="006C07DD" w:rsidRDefault="007D7A79" w:rsidP="006C07DD">
      <w:pPr>
        <w:pStyle w:val="Textoindependiente"/>
        <w:spacing w:before="101"/>
        <w:ind w:left="502" w:right="2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75pt;height:341.75pt;visibility:visible">
            <v:imagedata r:id="rId10" o:title=""/>
          </v:shape>
        </w:pict>
      </w:r>
    </w:p>
    <w:p w:rsidR="006C07DD" w:rsidRPr="006C07DD" w:rsidRDefault="006C07DD" w:rsidP="006C07DD">
      <w:pPr>
        <w:pStyle w:val="Textoindependiente"/>
        <w:spacing w:before="101"/>
        <w:ind w:left="502" w:right="2"/>
        <w:jc w:val="both"/>
      </w:pPr>
    </w:p>
    <w:p w:rsidR="006C07DD" w:rsidRDefault="006C07DD" w:rsidP="006C07DD">
      <w:pPr>
        <w:pStyle w:val="Textoindependiente"/>
        <w:spacing w:before="101"/>
        <w:ind w:left="502" w:right="2"/>
        <w:jc w:val="both"/>
      </w:pPr>
    </w:p>
    <w:p w:rsidR="00A93AA5" w:rsidRPr="006C07DD" w:rsidRDefault="00A93AA5" w:rsidP="006C07DD">
      <w:pPr>
        <w:pStyle w:val="Textoindependiente"/>
        <w:spacing w:before="101"/>
        <w:ind w:left="502" w:right="2"/>
        <w:jc w:val="both"/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jc w:val="both"/>
      </w:pPr>
    </w:p>
    <w:p w:rsidR="002516F9" w:rsidRDefault="002516F9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A93AA5" w:rsidRDefault="00A93AA5" w:rsidP="006C07DD">
      <w:pPr>
        <w:pStyle w:val="Textoindependiente"/>
        <w:spacing w:before="101"/>
        <w:ind w:left="502" w:right="2"/>
        <w:jc w:val="both"/>
      </w:pPr>
    </w:p>
    <w:p w:rsidR="001B4995" w:rsidRDefault="001B4995" w:rsidP="006C07DD">
      <w:pPr>
        <w:pStyle w:val="Textoindependiente"/>
        <w:spacing w:before="101"/>
        <w:ind w:left="502" w:right="2"/>
        <w:jc w:val="both"/>
      </w:pPr>
    </w:p>
    <w:p w:rsidR="00A81991" w:rsidRDefault="00A81991" w:rsidP="006C07DD">
      <w:pPr>
        <w:pStyle w:val="Textoindependiente"/>
        <w:spacing w:before="101"/>
        <w:ind w:left="502" w:right="2"/>
        <w:jc w:val="both"/>
      </w:pPr>
    </w:p>
    <w:p w:rsidR="00A81991" w:rsidRDefault="00A81991" w:rsidP="006C07DD">
      <w:pPr>
        <w:pStyle w:val="Textoindependiente"/>
        <w:spacing w:before="101"/>
        <w:ind w:left="502" w:right="2"/>
        <w:jc w:val="both"/>
      </w:pPr>
    </w:p>
    <w:p w:rsidR="00A81991" w:rsidRDefault="00A81991" w:rsidP="006C07DD">
      <w:pPr>
        <w:pStyle w:val="Textoindependiente"/>
        <w:spacing w:before="101"/>
        <w:ind w:left="502" w:right="2"/>
        <w:jc w:val="both"/>
      </w:pPr>
    </w:p>
    <w:p w:rsidR="00A81991" w:rsidRDefault="00A81991" w:rsidP="006C07DD">
      <w:pPr>
        <w:pStyle w:val="Textoindependiente"/>
        <w:spacing w:before="101"/>
        <w:ind w:left="502" w:right="2"/>
        <w:jc w:val="both"/>
      </w:pPr>
    </w:p>
    <w:p w:rsidR="00A81991" w:rsidRDefault="00A81991" w:rsidP="006C07DD">
      <w:pPr>
        <w:pStyle w:val="Textoindependiente"/>
        <w:spacing w:before="101"/>
        <w:ind w:left="502" w:right="2"/>
        <w:jc w:val="both"/>
        <w:sectPr w:rsidR="00A81991" w:rsidSect="00EA30F5">
          <w:type w:val="continuous"/>
          <w:pgSz w:w="17180" w:h="12250" w:orient="landscape"/>
          <w:pgMar w:top="680" w:right="1200" w:bottom="0" w:left="1200" w:header="720" w:footer="720" w:gutter="0"/>
          <w:cols w:num="2" w:space="709"/>
        </w:sectPr>
      </w:pPr>
    </w:p>
    <w:p w:rsidR="00CE5CEE" w:rsidRDefault="00CE5CEE" w:rsidP="006C07DD">
      <w:pPr>
        <w:pStyle w:val="Textoindependiente"/>
        <w:spacing w:before="101"/>
        <w:ind w:left="502" w:right="2"/>
        <w:jc w:val="both"/>
        <w:rPr>
          <w:sz w:val="16"/>
          <w:szCs w:val="16"/>
        </w:rPr>
        <w:sectPr w:rsidR="00CE5CEE" w:rsidSect="001B4995">
          <w:type w:val="continuous"/>
          <w:pgSz w:w="17180" w:h="12250" w:orient="landscape"/>
          <w:pgMar w:top="680" w:right="1200" w:bottom="0" w:left="1200" w:header="720" w:footer="720" w:gutter="0"/>
          <w:cols w:space="709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CE5CEE" w:rsidRPr="00861BB2" w:rsidTr="000D46C8">
        <w:tc>
          <w:tcPr>
            <w:tcW w:w="14920" w:type="dxa"/>
            <w:gridSpan w:val="2"/>
            <w:shd w:val="clear" w:color="auto" w:fill="F2F2F2"/>
          </w:tcPr>
          <w:p w:rsidR="00CE5CEE" w:rsidRPr="00AF0254" w:rsidRDefault="00CE5CEE" w:rsidP="000D46C8">
            <w:pPr>
              <w:pStyle w:val="Textoindependiente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</w:rPr>
            </w:pPr>
            <w:r>
              <w:rPr>
                <w:b/>
                <w:sz w:val="28"/>
              </w:rPr>
              <w:lastRenderedPageBreak/>
              <w:t xml:space="preserve">Cuarto de baño: </w:t>
            </w:r>
            <w:r>
              <w:rPr>
                <w:sz w:val="28"/>
              </w:rPr>
              <w:t>¿Qué baño es mejor para una persona mayor?</w:t>
            </w:r>
          </w:p>
        </w:tc>
      </w:tr>
      <w:tr w:rsidR="00CE5CEE" w:rsidRPr="00861BB2" w:rsidTr="000D46C8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1: Ducha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Bañera</w:t>
            </w:r>
          </w:p>
        </w:tc>
      </w:tr>
      <w:tr w:rsidR="00CE5CEE" w:rsidRPr="00861BB2" w:rsidTr="000D46C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CEE" w:rsidRPr="00E37825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</w:rPr>
            </w:pPr>
          </w:p>
          <w:p w:rsidR="00CE5CEE" w:rsidRDefault="00FF05A3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26" type="#_x0000_t75" style="width:224.6pt;height:149.9pt">
                  <v:imagedata r:id="rId11" o:title="bathroom-1336165_1920"/>
                </v:shape>
              </w:pict>
            </w:r>
          </w:p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CEE" w:rsidRPr="009810FD" w:rsidRDefault="00FF05A3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sz w:val="22"/>
                <w:szCs w:val="22"/>
              </w:rPr>
              <w:pict>
                <v:shape id="_x0000_i1027" type="#_x0000_t75" style="width:245pt;height:163.35pt">
                  <v:imagedata r:id="rId12" o:title="bathroom-2094735_1920"/>
                </v:shape>
              </w:pict>
            </w:r>
          </w:p>
        </w:tc>
      </w:tr>
    </w:tbl>
    <w:p w:rsidR="00A81991" w:rsidRDefault="00A81991" w:rsidP="006C07DD">
      <w:pPr>
        <w:pStyle w:val="Textoindependiente"/>
        <w:spacing w:before="101"/>
        <w:ind w:left="502" w:right="2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CE5CEE" w:rsidRPr="00861BB2" w:rsidTr="000D46C8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AF0254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b/>
                <w:sz w:val="28"/>
              </w:rPr>
              <w:t xml:space="preserve">Cocina: </w:t>
            </w:r>
            <w:r>
              <w:rPr>
                <w:sz w:val="28"/>
              </w:rPr>
              <w:t>¿Qué cocina es más segura?</w:t>
            </w:r>
          </w:p>
        </w:tc>
      </w:tr>
      <w:tr w:rsidR="00CE5CEE" w:rsidRPr="00861BB2" w:rsidTr="000D46C8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9810FD" w:rsidRDefault="00CE5CEE" w:rsidP="00FF05A3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 xml:space="preserve">Opción 1: </w:t>
            </w:r>
            <w:r w:rsidR="00FF05A3">
              <w:rPr>
                <w:sz w:val="22"/>
              </w:rPr>
              <w:t>Cocina vitrocerámica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CE5CEE" w:rsidRPr="009810FD" w:rsidRDefault="00FF05A3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Cocina</w:t>
            </w:r>
            <w:r w:rsidR="00CE5CEE">
              <w:rPr>
                <w:sz w:val="22"/>
              </w:rPr>
              <w:t xml:space="preserve"> de gas</w:t>
            </w:r>
          </w:p>
        </w:tc>
      </w:tr>
      <w:tr w:rsidR="00CE5CEE" w:rsidRPr="00861BB2" w:rsidTr="000D46C8">
        <w:tc>
          <w:tcPr>
            <w:tcW w:w="7479" w:type="dxa"/>
            <w:tcBorders>
              <w:right w:val="single" w:sz="4" w:space="0" w:color="auto"/>
            </w:tcBorders>
          </w:tcPr>
          <w:p w:rsidR="00CE5CEE" w:rsidRPr="00E37825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</w:rPr>
            </w:pPr>
          </w:p>
          <w:p w:rsidR="00CE5CEE" w:rsidRDefault="00FF05A3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sz w:val="22"/>
                <w:szCs w:val="22"/>
              </w:rPr>
              <w:pict>
                <v:shape id="_x0000_i1028" type="#_x0000_t75" style="width:273.5pt;height:153.15pt">
                  <v:imagedata r:id="rId13" o:title="stove-338139_1920"/>
                </v:shape>
              </w:pict>
            </w:r>
          </w:p>
          <w:p w:rsidR="000F5DF5" w:rsidRPr="009810FD" w:rsidRDefault="000F5DF5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CE5CEE" w:rsidRPr="00E37825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</w:rPr>
            </w:pPr>
          </w:p>
          <w:p w:rsidR="00CE5CEE" w:rsidRPr="009810FD" w:rsidRDefault="00FF05A3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sz w:val="22"/>
                <w:szCs w:val="22"/>
              </w:rPr>
              <w:pict>
                <v:shape id="_x0000_i1029" type="#_x0000_t75" style="width:269.75pt;height:154.2pt">
                  <v:imagedata r:id="rId14" o:title="gas-stove-1776648_1920"/>
                </v:shape>
              </w:pict>
            </w:r>
          </w:p>
        </w:tc>
      </w:tr>
    </w:tbl>
    <w:p w:rsidR="00A81991" w:rsidRDefault="00A81991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A81991" w:rsidRPr="00530028" w:rsidTr="007E17AE">
        <w:tc>
          <w:tcPr>
            <w:tcW w:w="14920" w:type="dxa"/>
            <w:gridSpan w:val="2"/>
            <w:shd w:val="clear" w:color="auto" w:fill="F2F2F2"/>
          </w:tcPr>
          <w:p w:rsidR="00A81991" w:rsidRPr="00A04468" w:rsidRDefault="00A81991" w:rsidP="007E17AE">
            <w:pPr>
              <w:pStyle w:val="Textoindependiente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Acceso: </w:t>
            </w:r>
            <w:r>
              <w:rPr>
                <w:sz w:val="28"/>
              </w:rPr>
              <w:t>¿Cuál de los dos accesos está mejor adaptado? ¿Por qué?</w:t>
            </w:r>
          </w:p>
        </w:tc>
      </w:tr>
      <w:tr w:rsidR="00A81991" w:rsidRPr="00861BB2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 xml:space="preserve">Opción 1: Rampa 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Escalera</w:t>
            </w:r>
          </w:p>
        </w:tc>
      </w:tr>
      <w:tr w:rsidR="00A81991" w:rsidRPr="00861BB2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9810FD" w:rsidRDefault="00FF05A3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0" type="#_x0000_t75" style="width:298.75pt;height:174.1pt;visibility:visible">
                  <v:imagedata r:id="rId15" o:title=""/>
                </v:shape>
              </w:pic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Default="00FF05A3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1" type="#_x0000_t75" style="width:296.6pt;height:172.5pt;visibility:visible">
                  <v:imagedata r:id="rId16" o:title=""/>
                </v:shape>
              </w:pict>
            </w:r>
          </w:p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</w:tr>
      <w:tr w:rsidR="00530028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9810FD" w:rsidRDefault="00A81991" w:rsidP="0061595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</w:rPr>
            </w:pPr>
          </w:p>
        </w:tc>
      </w:tr>
      <w:tr w:rsidR="00530028" w:rsidRPr="00530028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AF0254" w:rsidRDefault="00544426" w:rsidP="0054442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</w:rPr>
            </w:pPr>
            <w:r>
              <w:rPr>
                <w:b/>
                <w:sz w:val="28"/>
              </w:rPr>
              <w:t>Suelo:</w:t>
            </w:r>
            <w:r>
              <w:rPr>
                <w:sz w:val="28"/>
              </w:rPr>
              <w:t xml:space="preserve"> ¿Cuál de los dos tipos de suelo es más seguro para las personas mayores?</w:t>
            </w:r>
          </w:p>
        </w:tc>
      </w:tr>
      <w:tr w:rsidR="00530028" w:rsidRPr="00861BB2" w:rsidTr="00917E2D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9810FD" w:rsidRDefault="00530028" w:rsidP="0053002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1: Suelo de mármol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30028" w:rsidRPr="009810FD" w:rsidRDefault="00530028" w:rsidP="0053002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Suelo de goma</w:t>
            </w:r>
          </w:p>
        </w:tc>
      </w:tr>
      <w:tr w:rsidR="00530028" w:rsidRPr="00861BB2" w:rsidTr="00917E2D">
        <w:tc>
          <w:tcPr>
            <w:tcW w:w="7479" w:type="dxa"/>
            <w:tcBorders>
              <w:right w:val="single" w:sz="4" w:space="0" w:color="auto"/>
            </w:tcBorders>
          </w:tcPr>
          <w:p w:rsidR="00530028" w:rsidRPr="009810FD" w:rsidRDefault="00FF05A3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2" type="#_x0000_t75" style="width:284.8pt;height:149.9pt;visibility:visible">
                  <v:imagedata r:id="rId17" o:title=""/>
                </v:shape>
              </w:pic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30028" w:rsidRDefault="00FF05A3" w:rsidP="001713D3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3" type="#_x0000_t75" style="width:293.9pt;height:153.65pt;visibility:visible">
                  <v:imagedata r:id="rId18" o:title=""/>
                </v:shape>
              </w:pict>
            </w:r>
          </w:p>
          <w:p w:rsidR="00D5076E" w:rsidRPr="009810FD" w:rsidRDefault="00D5076E" w:rsidP="001713D3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</w:tr>
      <w:tr w:rsidR="00A81991" w:rsidRPr="001713D3" w:rsidTr="007E17AE">
        <w:tc>
          <w:tcPr>
            <w:tcW w:w="14920" w:type="dxa"/>
            <w:gridSpan w:val="2"/>
            <w:shd w:val="clear" w:color="auto" w:fill="F2F2F2"/>
          </w:tcPr>
          <w:p w:rsidR="00A81991" w:rsidRPr="00A04468" w:rsidRDefault="00A81991" w:rsidP="007E17AE">
            <w:pPr>
              <w:pStyle w:val="Textoindependiente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  <w:sz w:val="28"/>
              </w:rPr>
              <w:t xml:space="preserve">Habitación: </w:t>
            </w:r>
            <w:r>
              <w:rPr>
                <w:sz w:val="28"/>
              </w:rPr>
              <w:t>¿Qué habitación es la más adecuada para una persona mayor? ¿Por qué?</w:t>
            </w:r>
          </w:p>
        </w:tc>
      </w:tr>
      <w:tr w:rsidR="00A81991" w:rsidRPr="00861BB2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1: Estrecha y desordenada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Brillante y ordenada</w:t>
            </w:r>
          </w:p>
        </w:tc>
      </w:tr>
      <w:tr w:rsidR="00A81991" w:rsidRPr="00861BB2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9810FD" w:rsidRDefault="00FF05A3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4" type="#_x0000_t75" style="width:295pt;height:169.8pt;visibility:visible">
                  <v:imagedata r:id="rId19" o:title=""/>
                </v:shape>
              </w:pic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Default="00FF05A3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5" type="#_x0000_t75" style="width:290.15pt;height:169.8pt;visibility:visible">
                  <v:imagedata r:id="rId20" o:title=""/>
                </v:shape>
              </w:pict>
            </w:r>
          </w:p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</w:tr>
      <w:tr w:rsidR="005D3BDE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9810FD" w:rsidRDefault="00A81991" w:rsidP="00544426">
            <w:pPr>
              <w:pStyle w:val="Textoindependiente"/>
              <w:spacing w:before="101"/>
              <w:ind w:right="2"/>
              <w:rPr>
                <w:rFonts w:cs="Georgia"/>
                <w:b/>
                <w:sz w:val="28"/>
                <w:szCs w:val="28"/>
              </w:rPr>
            </w:pPr>
          </w:p>
        </w:tc>
      </w:tr>
      <w:tr w:rsidR="005D3BDE" w:rsidRPr="00530028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A04468" w:rsidRDefault="005D3BDE" w:rsidP="0061595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Iluminación:</w:t>
            </w:r>
            <w:r>
              <w:rPr>
                <w:sz w:val="22"/>
              </w:rPr>
              <w:t xml:space="preserve"> ¿Qué habitación está mejor adaptada? ¿Por qué?</w:t>
            </w:r>
          </w:p>
        </w:tc>
      </w:tr>
      <w:tr w:rsidR="005D3BDE" w:rsidRPr="00861BB2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9810FD" w:rsidRDefault="005D3BDE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1: Oscuro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44426" w:rsidRPr="00A04468" w:rsidRDefault="005D3BDE" w:rsidP="0054442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Brillante</w:t>
            </w:r>
          </w:p>
        </w:tc>
      </w:tr>
      <w:tr w:rsidR="005D3BDE" w:rsidRPr="00861BB2" w:rsidTr="00615956">
        <w:tc>
          <w:tcPr>
            <w:tcW w:w="7479" w:type="dxa"/>
            <w:tcBorders>
              <w:right w:val="single" w:sz="4" w:space="0" w:color="auto"/>
            </w:tcBorders>
          </w:tcPr>
          <w:p w:rsidR="005D3BDE" w:rsidRPr="009810FD" w:rsidRDefault="00FF05A3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6" type="#_x0000_t75" style="width:297.65pt;height:150.45pt;visibility:visible">
                  <v:imagedata r:id="rId21" o:title=""/>
                </v:shape>
              </w:pic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D3BDE" w:rsidRDefault="00FF05A3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7" type="#_x0000_t75" style="width:267.6pt;height:147.75pt;visibility:visible">
                  <v:imagedata r:id="rId22" o:title=""/>
                </v:shape>
              </w:pict>
            </w:r>
          </w:p>
          <w:p w:rsidR="00D5076E" w:rsidRPr="009810FD" w:rsidRDefault="00D5076E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</w:tr>
    </w:tbl>
    <w:p w:rsidR="00A81991" w:rsidRDefault="00A8199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A81991" w:rsidRPr="001713D3" w:rsidTr="007E17AE">
        <w:tc>
          <w:tcPr>
            <w:tcW w:w="14920" w:type="dxa"/>
            <w:gridSpan w:val="2"/>
            <w:shd w:val="clear" w:color="auto" w:fill="F2F2F2"/>
          </w:tcPr>
          <w:p w:rsidR="00A81991" w:rsidRPr="00AF0254" w:rsidRDefault="00A81991" w:rsidP="007E17AE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</w:rPr>
            </w:pPr>
            <w:r>
              <w:lastRenderedPageBreak/>
              <w:br w:type="page"/>
            </w:r>
            <w:r>
              <w:rPr>
                <w:b/>
                <w:sz w:val="28"/>
              </w:rPr>
              <w:t xml:space="preserve">Cama: </w:t>
            </w:r>
            <w:r>
              <w:rPr>
                <w:sz w:val="22"/>
              </w:rPr>
              <w:t>¿Cuál de las dos camas es mejor para una persona mayor y por qué?</w:t>
            </w:r>
          </w:p>
        </w:tc>
      </w:tr>
      <w:tr w:rsidR="00A81991" w:rsidRPr="00861BB2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1: Cama articulada eléctrica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Cama pequeña normal</w:t>
            </w:r>
          </w:p>
        </w:tc>
      </w:tr>
      <w:tr w:rsidR="00A81991" w:rsidRPr="00861BB2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9810FD" w:rsidRDefault="00FF05A3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8" type="#_x0000_t75" style="width:295pt;height:172.5pt;visibility:visible">
                  <v:imagedata r:id="rId23" o:title=""/>
                </v:shape>
              </w:pic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Default="00FF05A3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39" type="#_x0000_t75" style="width:4in;height:173pt;visibility:visible">
                  <v:imagedata r:id="rId24" o:title=""/>
                </v:shape>
              </w:pict>
            </w:r>
          </w:p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</w:p>
        </w:tc>
      </w:tr>
      <w:tr w:rsidR="00292931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9810FD" w:rsidRDefault="00A81991" w:rsidP="0061595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</w:rPr>
            </w:pPr>
          </w:p>
        </w:tc>
      </w:tr>
      <w:tr w:rsidR="00292931" w:rsidRPr="00292931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AF0254" w:rsidRDefault="00E57D00" w:rsidP="00292931">
            <w:pPr>
              <w:pStyle w:val="Textoindependiente"/>
              <w:spacing w:before="101"/>
              <w:ind w:right="2"/>
              <w:jc w:val="center"/>
              <w:rPr>
                <w:rFonts w:cs="Georgia"/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Vasos:</w:t>
            </w:r>
            <w:r>
              <w:rPr>
                <w:sz w:val="28"/>
              </w:rPr>
              <w:t xml:space="preserve"> ¿Cuál de los dos vasos es más seguro para una persona mayor?</w:t>
            </w:r>
          </w:p>
        </w:tc>
      </w:tr>
      <w:tr w:rsidR="00292931" w:rsidRPr="00861BB2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9810FD" w:rsidRDefault="00292931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1: Cristal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292931" w:rsidRPr="009810FD" w:rsidRDefault="00292931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>
              <w:rPr>
                <w:sz w:val="22"/>
              </w:rPr>
              <w:t>Opción 2: Plástico</w:t>
            </w:r>
          </w:p>
        </w:tc>
      </w:tr>
      <w:tr w:rsidR="00292931" w:rsidRPr="00861BB2" w:rsidTr="00615956">
        <w:tc>
          <w:tcPr>
            <w:tcW w:w="7479" w:type="dxa"/>
            <w:tcBorders>
              <w:right w:val="single" w:sz="4" w:space="0" w:color="auto"/>
            </w:tcBorders>
          </w:tcPr>
          <w:p w:rsidR="00292931" w:rsidRPr="009810FD" w:rsidRDefault="00FF05A3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40" type="#_x0000_t75" style="width:200.4pt;height:129.5pt;visibility:visible">
                  <v:imagedata r:id="rId25" o:title=""/>
                </v:shape>
              </w:pic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D5076E" w:rsidRDefault="00FF05A3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  <w:r w:rsidRPr="007D7A79">
              <w:rPr>
                <w:rFonts w:cs="Georgia"/>
                <w:noProof/>
                <w:sz w:val="22"/>
                <w:szCs w:val="22"/>
              </w:rPr>
              <w:pict>
                <v:shape id="_x0000_i1041" type="#_x0000_t75" style="width:214.4pt;height:130.55pt;visibility:visible">
                  <v:imagedata r:id="rId26" o:title="cup-449697_1920"/>
                </v:shape>
              </w:pict>
            </w:r>
          </w:p>
          <w:p w:rsidR="009876EF" w:rsidRPr="009876EF" w:rsidRDefault="009876EF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</w:rPr>
            </w:pPr>
          </w:p>
        </w:tc>
      </w:tr>
    </w:tbl>
    <w:p w:rsidR="00A74AA3" w:rsidRPr="006C07DD" w:rsidRDefault="00A74AA3" w:rsidP="00A74AA3">
      <w:pPr>
        <w:pStyle w:val="Textoindependiente"/>
        <w:spacing w:before="101"/>
        <w:ind w:right="2"/>
        <w:jc w:val="both"/>
      </w:pPr>
    </w:p>
    <w:sectPr w:rsidR="00A74AA3" w:rsidRPr="006C07DD" w:rsidSect="001B4995">
      <w:type w:val="continuous"/>
      <w:pgSz w:w="17180" w:h="12250" w:orient="landscape"/>
      <w:pgMar w:top="680" w:right="1200" w:bottom="0" w:left="1200" w:header="720" w:footer="720" w:gutter="0"/>
      <w:cols w:space="709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8A8" w:rsidRDefault="000C38A8">
      <w:r>
        <w:separator/>
      </w:r>
    </w:p>
  </w:endnote>
  <w:endnote w:type="continuationSeparator" w:id="1">
    <w:p w:rsidR="000C38A8" w:rsidRDefault="000C3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0F5" w:rsidRDefault="00EA30F5">
    <w:pPr>
      <w:pStyle w:val="Textoindependiente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0F5" w:rsidRDefault="00EA30F5">
    <w:pPr>
      <w:pStyle w:val="Textoindependiente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8A8" w:rsidRDefault="000C38A8">
      <w:r>
        <w:separator/>
      </w:r>
    </w:p>
  </w:footnote>
  <w:footnote w:type="continuationSeparator" w:id="1">
    <w:p w:rsidR="000C38A8" w:rsidRDefault="000C38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7CC" w:rsidRDefault="007D7A79" w:rsidP="004177CC">
    <w:pPr>
      <w:tabs>
        <w:tab w:val="left" w:pos="11171"/>
      </w:tabs>
      <w:ind w:left="556"/>
      <w:rPr>
        <w:sz w:val="20"/>
      </w:rPr>
    </w:pPr>
    <w:r w:rsidRPr="007D7A79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81.65pt;height:39.2pt;visibility:visible">
          <v:imagedata r:id="rId1" o:title=""/>
        </v:shape>
      </w:pict>
    </w:r>
    <w:r w:rsidR="00597E7D">
      <w:tab/>
    </w:r>
    <w:r w:rsidRPr="007D7A79">
      <w:rPr>
        <w:noProof/>
        <w:position w:val="8"/>
        <w:sz w:val="20"/>
      </w:rPr>
      <w:pict>
        <v:shape id="_x0000_i1043" type="#_x0000_t75" style="width:118.75pt;height:25.25pt;visibility:visible">
          <v:imagedata r:id="rId2" o:title=""/>
        </v:shape>
      </w:pict>
    </w:r>
  </w:p>
  <w:p w:rsidR="004177CC" w:rsidRDefault="004177C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95046"/>
    <w:multiLevelType w:val="hybridMultilevel"/>
    <w:tmpl w:val="86AE678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15B8627C"/>
    <w:multiLevelType w:val="hybridMultilevel"/>
    <w:tmpl w:val="1ADA78B8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18D60A88"/>
    <w:multiLevelType w:val="hybridMultilevel"/>
    <w:tmpl w:val="4A4A5070"/>
    <w:lvl w:ilvl="0" w:tplc="3314D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6E7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69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E2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4AE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4F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EEE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89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74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14332"/>
    <w:multiLevelType w:val="hybridMultilevel"/>
    <w:tmpl w:val="249E0A94"/>
    <w:lvl w:ilvl="0" w:tplc="37CC02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0F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C6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1C2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7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385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0F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A6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D4D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2201E"/>
    <w:multiLevelType w:val="hybridMultilevel"/>
    <w:tmpl w:val="B9AA262C"/>
    <w:lvl w:ilvl="0" w:tplc="C622B4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ECD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A7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B82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2B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EA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40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EA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45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023E24"/>
    <w:multiLevelType w:val="hybridMultilevel"/>
    <w:tmpl w:val="44F49E82"/>
    <w:lvl w:ilvl="0" w:tplc="5B3CA126">
      <w:numFmt w:val="bullet"/>
      <w:lvlText w:val="o"/>
      <w:lvlJc w:val="left"/>
      <w:pPr>
        <w:ind w:left="1222" w:hanging="720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1" w:tplc="D93A0FB0">
      <w:numFmt w:val="bullet"/>
      <w:lvlText w:val="•"/>
      <w:lvlJc w:val="left"/>
      <w:pPr>
        <w:ind w:left="1844" w:hanging="720"/>
      </w:pPr>
      <w:rPr>
        <w:rFonts w:hint="default"/>
        <w:lang w:val="en-US" w:eastAsia="en-US" w:bidi="ar-SA"/>
      </w:rPr>
    </w:lvl>
    <w:lvl w:ilvl="2" w:tplc="30885ABA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3" w:tplc="F4808944"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4" w:tplc="9B9AD6EC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B008B7D2"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6" w:tplc="6ECCEDF2">
      <w:numFmt w:val="bullet"/>
      <w:lvlText w:val="•"/>
      <w:lvlJc w:val="left"/>
      <w:pPr>
        <w:ind w:left="4967" w:hanging="720"/>
      </w:pPr>
      <w:rPr>
        <w:rFonts w:hint="default"/>
        <w:lang w:val="en-US" w:eastAsia="en-US" w:bidi="ar-SA"/>
      </w:rPr>
    </w:lvl>
    <w:lvl w:ilvl="7" w:tplc="1340F924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8" w:tplc="6C88051C">
      <w:numFmt w:val="bullet"/>
      <w:lvlText w:val="•"/>
      <w:lvlJc w:val="left"/>
      <w:pPr>
        <w:ind w:left="6216" w:hanging="720"/>
      </w:pPr>
      <w:rPr>
        <w:rFonts w:hint="default"/>
        <w:lang w:val="en-US" w:eastAsia="en-US" w:bidi="ar-SA"/>
      </w:rPr>
    </w:lvl>
  </w:abstractNum>
  <w:abstractNum w:abstractNumId="6">
    <w:nsid w:val="2FA21545"/>
    <w:multiLevelType w:val="hybridMultilevel"/>
    <w:tmpl w:val="3DAE97C4"/>
    <w:lvl w:ilvl="0" w:tplc="A4BAE42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2EADC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2" w:tplc="88EC272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96DABE12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 w:tplc="36688C5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5" w:tplc="8C74B378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7AFC7CD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8B608A2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8" w:tplc="3A42455C"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</w:abstractNum>
  <w:abstractNum w:abstractNumId="7">
    <w:nsid w:val="34E03D9C"/>
    <w:multiLevelType w:val="hybridMultilevel"/>
    <w:tmpl w:val="B5261788"/>
    <w:lvl w:ilvl="0" w:tplc="1CECCE68">
      <w:start w:val="4"/>
      <w:numFmt w:val="decimal"/>
      <w:lvlText w:val="%1."/>
      <w:lvlJc w:val="left"/>
      <w:pPr>
        <w:ind w:left="698" w:hanging="197"/>
      </w:pPr>
      <w:rPr>
        <w:rFonts w:ascii="Impact" w:eastAsia="Impact" w:hAnsi="Impact" w:cs="Impact" w:hint="default"/>
        <w:spacing w:val="0"/>
        <w:w w:val="100"/>
        <w:sz w:val="22"/>
        <w:szCs w:val="22"/>
        <w:lang w:val="en-US" w:eastAsia="en-US" w:bidi="ar-SA"/>
      </w:rPr>
    </w:lvl>
    <w:lvl w:ilvl="1" w:tplc="1D209CB0">
      <w:start w:val="1"/>
      <w:numFmt w:val="decimal"/>
      <w:lvlText w:val="%2."/>
      <w:lvlJc w:val="left"/>
      <w:pPr>
        <w:ind w:left="122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98EE4FC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82EAA99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4" w:tplc="5868DEF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5" w:tplc="5618662A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6" w:tplc="F6DAC98E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7" w:tplc="C540A57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8" w:tplc="2BE8B0B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</w:abstractNum>
  <w:abstractNum w:abstractNumId="8">
    <w:nsid w:val="4B5C5B76"/>
    <w:multiLevelType w:val="hybridMultilevel"/>
    <w:tmpl w:val="1F7C4DDA"/>
    <w:lvl w:ilvl="0" w:tplc="F40877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825D3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4BD80CEC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341C92E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222449D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1DEA0BDC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5C3A8DC4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FAE0E7BE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10F29A22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9">
    <w:nsid w:val="4B861BB9"/>
    <w:multiLevelType w:val="hybridMultilevel"/>
    <w:tmpl w:val="8534AD2C"/>
    <w:lvl w:ilvl="0" w:tplc="E47896B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1" w:tplc="0CE2BDA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6C85F9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 w:tplc="34BCA28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4" w:tplc="A1DE437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3530B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6" w:tplc="0FA6BC5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7" w:tplc="F952864E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8" w:tplc="CF128C4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</w:abstractNum>
  <w:abstractNum w:abstractNumId="10">
    <w:nsid w:val="5D740483"/>
    <w:multiLevelType w:val="hybridMultilevel"/>
    <w:tmpl w:val="A0FA2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C360E5"/>
    <w:multiLevelType w:val="hybridMultilevel"/>
    <w:tmpl w:val="DE8EB190"/>
    <w:lvl w:ilvl="0" w:tplc="8820C04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3865B6">
      <w:numFmt w:val="bullet"/>
      <w:lvlText w:val=""/>
      <w:lvlJc w:val="left"/>
      <w:pPr>
        <w:ind w:left="1570" w:hanging="360"/>
      </w:pPr>
      <w:rPr>
        <w:rFonts w:ascii="Wingdings" w:eastAsia="Wingdings" w:hAnsi="Wingdings" w:cs="Wingdings" w:hint="default"/>
        <w:color w:val="6FAC46"/>
        <w:w w:val="100"/>
        <w:sz w:val="22"/>
        <w:szCs w:val="22"/>
        <w:lang w:val="en-US" w:eastAsia="en-US" w:bidi="ar-SA"/>
      </w:rPr>
    </w:lvl>
    <w:lvl w:ilvl="2" w:tplc="71AC2EA4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D4B254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8B966A7C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8BD8755C"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6" w:tplc="D11EE662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  <w:lvl w:ilvl="7" w:tplc="D048DE5E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8" w:tplc="43AEEF50">
      <w:numFmt w:val="bullet"/>
      <w:lvlText w:val="•"/>
      <w:lvlJc w:val="left"/>
      <w:pPr>
        <w:ind w:left="6157" w:hanging="360"/>
      </w:pPr>
      <w:rPr>
        <w:rFonts w:hint="default"/>
        <w:lang w:val="en-US" w:eastAsia="en-US" w:bidi="ar-SA"/>
      </w:rPr>
    </w:lvl>
  </w:abstractNum>
  <w:abstractNum w:abstractNumId="12">
    <w:nsid w:val="7EE14065"/>
    <w:multiLevelType w:val="hybridMultilevel"/>
    <w:tmpl w:val="46D60684"/>
    <w:lvl w:ilvl="0" w:tplc="78528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8BE85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048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064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12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14A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78C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4CFA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C62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69A6"/>
    <w:rsid w:val="0000638F"/>
    <w:rsid w:val="000125AD"/>
    <w:rsid w:val="00023EB1"/>
    <w:rsid w:val="000248BF"/>
    <w:rsid w:val="0006535F"/>
    <w:rsid w:val="00065ED7"/>
    <w:rsid w:val="000A2723"/>
    <w:rsid w:val="000C38A8"/>
    <w:rsid w:val="000D46C8"/>
    <w:rsid w:val="000F5DF5"/>
    <w:rsid w:val="001713D3"/>
    <w:rsid w:val="00173EC2"/>
    <w:rsid w:val="001775F7"/>
    <w:rsid w:val="00177869"/>
    <w:rsid w:val="001B4995"/>
    <w:rsid w:val="001D0E8C"/>
    <w:rsid w:val="0021670B"/>
    <w:rsid w:val="002516F9"/>
    <w:rsid w:val="002856C8"/>
    <w:rsid w:val="00287019"/>
    <w:rsid w:val="00292931"/>
    <w:rsid w:val="002B69FE"/>
    <w:rsid w:val="002E4101"/>
    <w:rsid w:val="003049CD"/>
    <w:rsid w:val="00306E62"/>
    <w:rsid w:val="003154AF"/>
    <w:rsid w:val="00354CC3"/>
    <w:rsid w:val="00363C9F"/>
    <w:rsid w:val="003651CE"/>
    <w:rsid w:val="003772FE"/>
    <w:rsid w:val="003B1EAE"/>
    <w:rsid w:val="004177CC"/>
    <w:rsid w:val="004369A6"/>
    <w:rsid w:val="0049668E"/>
    <w:rsid w:val="004A0ED5"/>
    <w:rsid w:val="004A3EFB"/>
    <w:rsid w:val="004F0835"/>
    <w:rsid w:val="00503DD3"/>
    <w:rsid w:val="00512067"/>
    <w:rsid w:val="00512196"/>
    <w:rsid w:val="00524480"/>
    <w:rsid w:val="00530028"/>
    <w:rsid w:val="00535E01"/>
    <w:rsid w:val="00544426"/>
    <w:rsid w:val="00560D4E"/>
    <w:rsid w:val="00597E7D"/>
    <w:rsid w:val="005A7015"/>
    <w:rsid w:val="005D3BDE"/>
    <w:rsid w:val="00615956"/>
    <w:rsid w:val="00617BDB"/>
    <w:rsid w:val="006601EF"/>
    <w:rsid w:val="006667CE"/>
    <w:rsid w:val="00675297"/>
    <w:rsid w:val="006A07DC"/>
    <w:rsid w:val="006A3203"/>
    <w:rsid w:val="006A4E64"/>
    <w:rsid w:val="006A69F8"/>
    <w:rsid w:val="006B0388"/>
    <w:rsid w:val="006C07DD"/>
    <w:rsid w:val="00747484"/>
    <w:rsid w:val="0076355C"/>
    <w:rsid w:val="007644E2"/>
    <w:rsid w:val="007675A3"/>
    <w:rsid w:val="00775742"/>
    <w:rsid w:val="007839B4"/>
    <w:rsid w:val="007855EA"/>
    <w:rsid w:val="007A1F89"/>
    <w:rsid w:val="007B6FDE"/>
    <w:rsid w:val="007C1233"/>
    <w:rsid w:val="007D7A79"/>
    <w:rsid w:val="007E5EF9"/>
    <w:rsid w:val="007F7D22"/>
    <w:rsid w:val="00807A42"/>
    <w:rsid w:val="00855702"/>
    <w:rsid w:val="00861BB2"/>
    <w:rsid w:val="00863D79"/>
    <w:rsid w:val="008743A5"/>
    <w:rsid w:val="00882D1B"/>
    <w:rsid w:val="008A73B5"/>
    <w:rsid w:val="008D69D8"/>
    <w:rsid w:val="00910868"/>
    <w:rsid w:val="00917E2D"/>
    <w:rsid w:val="00940BF1"/>
    <w:rsid w:val="00942A7A"/>
    <w:rsid w:val="00954086"/>
    <w:rsid w:val="009810FD"/>
    <w:rsid w:val="009876EF"/>
    <w:rsid w:val="009F1070"/>
    <w:rsid w:val="009F1228"/>
    <w:rsid w:val="00A04468"/>
    <w:rsid w:val="00A046E2"/>
    <w:rsid w:val="00A64CA7"/>
    <w:rsid w:val="00A64EF3"/>
    <w:rsid w:val="00A659D8"/>
    <w:rsid w:val="00A74AA3"/>
    <w:rsid w:val="00A81991"/>
    <w:rsid w:val="00A84040"/>
    <w:rsid w:val="00A93AA5"/>
    <w:rsid w:val="00AB2E60"/>
    <w:rsid w:val="00AC0D02"/>
    <w:rsid w:val="00AE4FC3"/>
    <w:rsid w:val="00AE69C8"/>
    <w:rsid w:val="00AF0254"/>
    <w:rsid w:val="00B14383"/>
    <w:rsid w:val="00B26388"/>
    <w:rsid w:val="00B83A61"/>
    <w:rsid w:val="00BC08BB"/>
    <w:rsid w:val="00BC20AD"/>
    <w:rsid w:val="00BD28B8"/>
    <w:rsid w:val="00BE38C8"/>
    <w:rsid w:val="00C440E5"/>
    <w:rsid w:val="00C46643"/>
    <w:rsid w:val="00C53831"/>
    <w:rsid w:val="00C5401A"/>
    <w:rsid w:val="00C77E9C"/>
    <w:rsid w:val="00C87CCA"/>
    <w:rsid w:val="00C96C65"/>
    <w:rsid w:val="00CA4BA4"/>
    <w:rsid w:val="00CA51D8"/>
    <w:rsid w:val="00CA7E91"/>
    <w:rsid w:val="00CB4814"/>
    <w:rsid w:val="00CD3AF8"/>
    <w:rsid w:val="00CE0C44"/>
    <w:rsid w:val="00CE5CEE"/>
    <w:rsid w:val="00D2597C"/>
    <w:rsid w:val="00D5076E"/>
    <w:rsid w:val="00D86768"/>
    <w:rsid w:val="00DB4361"/>
    <w:rsid w:val="00DC424B"/>
    <w:rsid w:val="00DD0FAC"/>
    <w:rsid w:val="00DD43E0"/>
    <w:rsid w:val="00DE0589"/>
    <w:rsid w:val="00DE1EF9"/>
    <w:rsid w:val="00DE5CC9"/>
    <w:rsid w:val="00DE6385"/>
    <w:rsid w:val="00DF7BA6"/>
    <w:rsid w:val="00E07612"/>
    <w:rsid w:val="00E369F2"/>
    <w:rsid w:val="00E37825"/>
    <w:rsid w:val="00E57D00"/>
    <w:rsid w:val="00E87724"/>
    <w:rsid w:val="00E930A2"/>
    <w:rsid w:val="00EA30F5"/>
    <w:rsid w:val="00EA506D"/>
    <w:rsid w:val="00EC214F"/>
    <w:rsid w:val="00EC60B3"/>
    <w:rsid w:val="00ED1C40"/>
    <w:rsid w:val="00F02F32"/>
    <w:rsid w:val="00F27E17"/>
    <w:rsid w:val="00F32BDD"/>
    <w:rsid w:val="00F90281"/>
    <w:rsid w:val="00F91F6A"/>
    <w:rsid w:val="00FB0B96"/>
    <w:rsid w:val="00FB5831"/>
    <w:rsid w:val="00FB71EC"/>
    <w:rsid w:val="00FD24AC"/>
    <w:rsid w:val="00FF05A3"/>
    <w:rsid w:val="6413A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bidi="es-ES"/>
    </w:rPr>
  </w:style>
  <w:style w:type="paragraph" w:styleId="Ttulo1">
    <w:name w:val="heading 1"/>
    <w:basedOn w:val="Normal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Ttulo3">
    <w:name w:val="heading 3"/>
    <w:basedOn w:val="Normal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Ttulo4">
    <w:name w:val="heading 4"/>
    <w:basedOn w:val="Normal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bidi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Ttulo1"/>
    <w:uiPriority w:val="1"/>
    <w:qFormat/>
    <w:rsid w:val="006A07DC"/>
    <w:pPr>
      <w:ind w:right="108"/>
    </w:pPr>
  </w:style>
  <w:style w:type="paragraph" w:styleId="TDC2">
    <w:name w:val="toc 2"/>
    <w:basedOn w:val="Normal"/>
    <w:uiPriority w:val="1"/>
    <w:qFormat/>
    <w:rsid w:val="00CD3AF8"/>
    <w:pPr>
      <w:ind w:left="722"/>
    </w:pPr>
  </w:style>
  <w:style w:type="paragraph" w:styleId="Textoindependiente">
    <w:name w:val="Body Text"/>
    <w:basedOn w:val="Normal"/>
    <w:link w:val="TextoindependienteCar"/>
    <w:uiPriority w:val="1"/>
    <w:qFormat/>
    <w:rsid w:val="00CD3AF8"/>
    <w:rPr>
      <w:rFonts w:cs="Times New Roman"/>
      <w:sz w:val="20"/>
      <w:szCs w:val="20"/>
    </w:rPr>
  </w:style>
  <w:style w:type="paragraph" w:styleId="Prrafodelista">
    <w:name w:val="List Paragraph"/>
    <w:basedOn w:val="Normal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Normal"/>
    <w:uiPriority w:val="1"/>
    <w:qFormat/>
    <w:rsid w:val="00CD3AF8"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rsid w:val="006A3203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6A3203"/>
    <w:rPr>
      <w:rFonts w:ascii="Georgia" w:eastAsia="Georgia" w:hAnsi="Georgia" w:cs="Georgia"/>
    </w:rPr>
  </w:style>
  <w:style w:type="character" w:customStyle="1" w:styleId="TextoindependienteCar">
    <w:name w:val="Texto independiente Car"/>
    <w:link w:val="Textoindependiente"/>
    <w:uiPriority w:val="1"/>
    <w:rsid w:val="000248BF"/>
    <w:rPr>
      <w:rFonts w:ascii="Georgia" w:eastAsia="Georgia" w:hAnsi="Georgia" w:cs="Georg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040"/>
    <w:rPr>
      <w:rFonts w:ascii="Tahoma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557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Normal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es-ES" w:eastAsia="es-ES"/>
    </w:rPr>
  </w:style>
  <w:style w:type="paragraph" w:customStyle="1" w:styleId="Hoofdstukkoppen">
    <w:name w:val="Hoofdstukkoppen"/>
    <w:basedOn w:val="Normal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67C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667CE"/>
    <w:rPr>
      <w:rFonts w:ascii="Georgia" w:eastAsia="Georgia" w:hAnsi="Georgia" w:cs="Georgia"/>
      <w:lang w:val="es-ES" w:eastAsia="es-ES"/>
    </w:rPr>
  </w:style>
  <w:style w:type="character" w:styleId="Refdecomentario">
    <w:name w:val="annotation reference"/>
    <w:uiPriority w:val="99"/>
    <w:semiHidden/>
    <w:unhideWhenUsed/>
    <w:rsid w:val="006667CE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cp:lastModifiedBy>Usuario</cp:lastModifiedBy>
  <cp:revision>43</cp:revision>
  <cp:lastPrinted>2021-01-22T09:51:00Z</cp:lastPrinted>
  <dcterms:created xsi:type="dcterms:W3CDTF">2021-01-14T11:38:00Z</dcterms:created>
  <dcterms:modified xsi:type="dcterms:W3CDTF">2021-04-12T08:52:00Z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2020-12-11T00:00:00Z</vt:filetime>
  </property>
</Properties>
</file>