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C9" w:rsidRPr="00FE306A" w:rsidRDefault="00C312CE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sz w:val="28"/>
          <w:szCs w:val="28"/>
          <w:lang w:val="bg-BG"/>
        </w:rPr>
      </w:pPr>
      <w:r w:rsidRPr="00FE306A">
        <w:rPr>
          <w:rFonts w:ascii="Impact" w:eastAsia="Impact" w:hAnsi="Impact" w:cs="Impact"/>
          <w:sz w:val="28"/>
          <w:szCs w:val="28"/>
          <w:lang w:val="bg-BG"/>
        </w:rPr>
        <w:t>Упражнение 6.6. Злоупотреба с права</w:t>
      </w:r>
    </w:p>
    <w:p w:rsidR="005B50C9" w:rsidRPr="00FE306A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sz w:val="28"/>
          <w:lang w:val="bg-BG"/>
        </w:rPr>
      </w:pPr>
    </w:p>
    <w:p w:rsidR="00B70027" w:rsidRPr="00FE306A" w:rsidRDefault="00C312CE" w:rsidP="00563D32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lang w:val="bg-BG"/>
        </w:rPr>
      </w:pPr>
      <w:r w:rsidRPr="00FE306A">
        <w:rPr>
          <w:rFonts w:ascii="Georgia" w:eastAsia="Georgia" w:hAnsi="Georgia" w:cs="Georgia"/>
          <w:lang w:val="bg-BG"/>
        </w:rPr>
        <w:t xml:space="preserve">Клаудия мисли да присъства на рождения ден на своя приятел Марио. Тя трябва да отиде с някой от резидентната й услуга, където живее. Тази вечер психологът й е казал, че е много студено </w:t>
      </w:r>
      <w:r w:rsidR="00563D32">
        <w:rPr>
          <w:rFonts w:ascii="Georgia" w:eastAsia="Georgia" w:hAnsi="Georgia" w:cs="Georgia"/>
          <w:lang w:val="bg-BG"/>
        </w:rPr>
        <w:t>навън и не е добре за нея</w:t>
      </w:r>
      <w:r w:rsidRPr="00FE306A">
        <w:rPr>
          <w:rFonts w:ascii="Georgia" w:eastAsia="Georgia" w:hAnsi="Georgia" w:cs="Georgia"/>
          <w:lang w:val="bg-BG"/>
        </w:rPr>
        <w:t xml:space="preserve"> да излиза от вкъщи. Той й препоръчва да поздрави приятеля </w:t>
      </w:r>
      <w:r w:rsidR="00563D32">
        <w:rPr>
          <w:rFonts w:ascii="Georgia" w:eastAsia="Georgia" w:hAnsi="Georgia" w:cs="Georgia"/>
          <w:lang w:val="bg-BG"/>
        </w:rPr>
        <w:t>като му се обади по телефона</w:t>
      </w:r>
      <w:r w:rsidRPr="00FE306A">
        <w:rPr>
          <w:rFonts w:ascii="Georgia" w:eastAsia="Georgia" w:hAnsi="Georgia" w:cs="Georgia"/>
          <w:lang w:val="bg-BG"/>
        </w:rPr>
        <w:t>. Тя е много тъжна</w:t>
      </w:r>
      <w:r w:rsidR="00B70027" w:rsidRPr="00FE306A">
        <w:rPr>
          <w:rFonts w:ascii="Georgia" w:eastAsia="Georgia" w:hAnsi="Georgia" w:cs="Georgia"/>
          <w:lang w:val="bg-BG"/>
        </w:rPr>
        <w:t xml:space="preserve">. </w:t>
      </w:r>
    </w:p>
    <w:p w:rsidR="005B50C9" w:rsidRPr="00FE306A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bg-BG"/>
        </w:rPr>
      </w:pPr>
    </w:p>
    <w:p w:rsidR="009766D3" w:rsidRPr="00FE306A" w:rsidRDefault="009766D3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bg-BG"/>
        </w:rPr>
      </w:pPr>
    </w:p>
    <w:p w:rsidR="009766D3" w:rsidRPr="00FE306A" w:rsidRDefault="009766D3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15"/>
          <w:lang w:val="bg-BG"/>
        </w:rPr>
      </w:pPr>
    </w:p>
    <w:p w:rsidR="009766D3" w:rsidRPr="00FE306A" w:rsidRDefault="009766D3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bg-BG"/>
        </w:rPr>
      </w:pPr>
    </w:p>
    <w:p w:rsidR="005B50C9" w:rsidRPr="00FE306A" w:rsidRDefault="00B17FE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lang w:val="bg-BG"/>
        </w:rPr>
      </w:pPr>
      <w:r w:rsidRPr="00FE306A">
        <w:rPr>
          <w:rFonts w:ascii="Georgia" w:eastAsia="Georgia" w:hAnsi="Georgia" w:cs="Georgia"/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877945" cy="621665"/>
                <wp:effectExtent l="0" t="0" r="27305" b="26035"/>
                <wp:wrapSquare wrapText="bothSides"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72" w:rsidRPr="00F152F1" w:rsidRDefault="00BE59B6" w:rsidP="00131C6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Заб</w:t>
                            </w:r>
                            <w:bookmarkStart w:id="0" w:name="_GoBack"/>
                            <w:bookmarkEnd w:id="0"/>
                            <w:r w:rsidR="00C312CE">
                              <w:rPr>
                                <w:b/>
                                <w:lang w:val="bg-BG"/>
                              </w:rPr>
                              <w:t>ележка</w:t>
                            </w:r>
                            <w:r w:rsidR="00062772" w:rsidRPr="00F152F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C312CE" w:rsidRPr="00C312CE">
                              <w:rPr>
                                <w:lang w:val="en-US"/>
                              </w:rPr>
                              <w:t xml:space="preserve">След идентифициране на </w:t>
                            </w:r>
                            <w:r w:rsidR="00D520F3">
                              <w:rPr>
                                <w:lang w:val="bg-BG"/>
                              </w:rPr>
                              <w:t>злоупотребата</w:t>
                            </w:r>
                            <w:r w:rsidR="0052542A">
                              <w:rPr>
                                <w:lang w:val="bg-BG"/>
                              </w:rPr>
                              <w:t>,</w:t>
                            </w:r>
                            <w:r w:rsidR="00C312CE" w:rsidRPr="00C312C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520F3">
                              <w:t>може да е</w:t>
                            </w:r>
                            <w:r w:rsidR="00D520F3" w:rsidRPr="0098469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520F3">
                              <w:rPr>
                                <w:lang w:val="bg-BG"/>
                              </w:rPr>
                              <w:t>уместно</w:t>
                            </w:r>
                            <w:r w:rsidR="00D520F3" w:rsidRPr="0098469A">
                              <w:rPr>
                                <w:lang w:val="en-US"/>
                              </w:rPr>
                              <w:t xml:space="preserve"> да помолим </w:t>
                            </w:r>
                            <w:r w:rsidR="00131C61">
                              <w:rPr>
                                <w:lang w:val="bg-BG"/>
                              </w:rPr>
                              <w:t>СХИУ</w:t>
                            </w:r>
                            <w:r w:rsidR="00D520F3" w:rsidRPr="0098469A">
                              <w:rPr>
                                <w:lang w:val="en-US"/>
                              </w:rPr>
                              <w:t xml:space="preserve"> да предложат подходяща алтернатива</w:t>
                            </w:r>
                            <w:r w:rsidR="00D520F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062772" w:rsidRPr="004C475F" w:rsidRDefault="00062772" w:rsidP="00B700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05pt;width:305.35pt;height:48.9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">
                <v:textbox>
                  <w:txbxContent>
                    <w:p w:rsidR="00062772" w:rsidRPr="00F152F1" w:rsidRDefault="00BE59B6" w:rsidP="00131C61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bg-BG"/>
                        </w:rPr>
                        <w:t>Заб</w:t>
                      </w:r>
                      <w:bookmarkStart w:id="1" w:name="_GoBack"/>
                      <w:bookmarkEnd w:id="1"/>
                      <w:r w:rsidR="00C312CE">
                        <w:rPr>
                          <w:b/>
                          <w:lang w:val="bg-BG"/>
                        </w:rPr>
                        <w:t>ележка</w:t>
                      </w:r>
                      <w:r w:rsidR="00062772" w:rsidRPr="00F152F1">
                        <w:rPr>
                          <w:b/>
                          <w:lang w:val="en-US"/>
                        </w:rPr>
                        <w:t xml:space="preserve">: </w:t>
                      </w:r>
                      <w:r w:rsidR="00C312CE" w:rsidRPr="00C312CE">
                        <w:rPr>
                          <w:lang w:val="en-US"/>
                        </w:rPr>
                        <w:t xml:space="preserve">След идентифициране на </w:t>
                      </w:r>
                      <w:r w:rsidR="00D520F3">
                        <w:rPr>
                          <w:lang w:val="bg-BG"/>
                        </w:rPr>
                        <w:t>злоупотребата</w:t>
                      </w:r>
                      <w:r w:rsidR="0052542A">
                        <w:rPr>
                          <w:lang w:val="bg-BG"/>
                        </w:rPr>
                        <w:t>,</w:t>
                      </w:r>
                      <w:r w:rsidR="00C312CE" w:rsidRPr="00C312CE">
                        <w:rPr>
                          <w:lang w:val="en-US"/>
                        </w:rPr>
                        <w:t xml:space="preserve"> </w:t>
                      </w:r>
                      <w:r w:rsidR="00D520F3">
                        <w:t>може да е</w:t>
                      </w:r>
                      <w:r w:rsidR="00D520F3" w:rsidRPr="0098469A">
                        <w:rPr>
                          <w:lang w:val="en-US"/>
                        </w:rPr>
                        <w:t xml:space="preserve"> </w:t>
                      </w:r>
                      <w:r w:rsidR="00D520F3">
                        <w:rPr>
                          <w:lang w:val="bg-BG"/>
                        </w:rPr>
                        <w:t>уместно</w:t>
                      </w:r>
                      <w:r w:rsidR="00D520F3" w:rsidRPr="0098469A">
                        <w:rPr>
                          <w:lang w:val="en-US"/>
                        </w:rPr>
                        <w:t xml:space="preserve"> да помолим </w:t>
                      </w:r>
                      <w:r w:rsidR="00131C61">
                        <w:rPr>
                          <w:lang w:val="bg-BG"/>
                        </w:rPr>
                        <w:t>СХИУ</w:t>
                      </w:r>
                      <w:r w:rsidR="00D520F3" w:rsidRPr="0098469A">
                        <w:rPr>
                          <w:lang w:val="en-US"/>
                        </w:rPr>
                        <w:t xml:space="preserve"> да предложат подходяща алтернатива</w:t>
                      </w:r>
                      <w:r w:rsidR="00D520F3">
                        <w:rPr>
                          <w:lang w:val="en-US"/>
                        </w:rPr>
                        <w:t>.</w:t>
                      </w:r>
                    </w:p>
                    <w:p w:rsidR="00062772" w:rsidRPr="004C475F" w:rsidRDefault="00062772" w:rsidP="00B700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2CE" w:rsidRPr="00FE306A">
        <w:rPr>
          <w:rFonts w:ascii="Georgia" w:eastAsia="Georgia" w:hAnsi="Georgia" w:cs="Georgia"/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-5080</wp:posOffset>
                </wp:positionV>
                <wp:extent cx="4104005" cy="2447925"/>
                <wp:effectExtent l="0" t="0" r="10795" b="28575"/>
                <wp:wrapSquare wrapText="bothSides"/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72" w:rsidRDefault="00062772" w:rsidP="005B50C9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89025" cy="1089025"/>
                                  <wp:effectExtent l="0" t="0" r="0" b="0"/>
                                  <wp:docPr id="8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197" cy="1089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32114" cy="1132115"/>
                                  <wp:effectExtent l="0" t="0" r="0" b="0"/>
                                  <wp:docPr id="84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3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604" cy="113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772" w:rsidRPr="00B3659C" w:rsidRDefault="00062772" w:rsidP="005B50C9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0" t="0" r="0" b="0"/>
                                  <wp:docPr id="86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748" cy="1009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88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902" cy="990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5pt;margin-top:-.4pt;width:323.15pt;height:19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" strokecolor="white">
                <v:textbox>
                  <w:txbxContent>
                    <w:p w:rsidR="00062772" w:rsidRDefault="00062772" w:rsidP="005B50C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89025" cy="1089025"/>
                            <wp:effectExtent l="0" t="0" r="0" b="0"/>
                            <wp:docPr id="8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197" cy="1089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32114" cy="1132115"/>
                            <wp:effectExtent l="0" t="0" r="0" b="0"/>
                            <wp:docPr id="84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3"/>
                                    <pic:cNvPicPr/>
                                  </pic:nvPicPr>
                                  <pic:blipFill>
                                    <a:blip r:embed="rId1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37604" cy="11376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772" w:rsidRPr="00B3659C" w:rsidRDefault="00062772" w:rsidP="005B50C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09650" cy="1009650"/>
                            <wp:effectExtent l="0" t="0" r="0" b="0"/>
                            <wp:docPr id="86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748" cy="1009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88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902" cy="990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spacing w:val="-1"/>
          <w:lang w:val="bg-BG"/>
        </w:rPr>
      </w:pPr>
    </w:p>
    <w:p w:rsidR="00B17FE9" w:rsidRPr="00FE306A" w:rsidRDefault="00B17FE9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</w:p>
    <w:p w:rsidR="00B17FE9" w:rsidRPr="00FE306A" w:rsidRDefault="00B17FE9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</w:p>
    <w:p w:rsidR="00B17FE9" w:rsidRPr="00FE306A" w:rsidRDefault="00B17FE9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</w:p>
    <w:p w:rsidR="00B17FE9" w:rsidRPr="00FE306A" w:rsidRDefault="00B17FE9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</w:p>
    <w:p w:rsidR="00B17FE9" w:rsidRPr="00FE306A" w:rsidRDefault="00B17FE9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</w:p>
    <w:p w:rsidR="00B70027" w:rsidRPr="00FE306A" w:rsidRDefault="00C312CE" w:rsidP="00B70027">
      <w:pPr>
        <w:widowControl w:val="0"/>
        <w:autoSpaceDE w:val="0"/>
        <w:autoSpaceDN w:val="0"/>
        <w:spacing w:after="0" w:line="240" w:lineRule="auto"/>
        <w:ind w:left="720"/>
        <w:rPr>
          <w:rFonts w:ascii="Georgia" w:eastAsia="Georgia" w:hAnsi="Georgia" w:cs="Georgia"/>
          <w:b/>
          <w:color w:val="385522"/>
          <w:lang w:val="bg-BG"/>
        </w:rPr>
      </w:pPr>
      <w:r w:rsidRPr="00FE306A">
        <w:rPr>
          <w:rFonts w:ascii="Georgia" w:eastAsia="Georgia" w:hAnsi="Georgia" w:cs="Georgia"/>
          <w:b/>
          <w:color w:val="385522"/>
          <w:lang w:val="bg-BG"/>
        </w:rPr>
        <w:t xml:space="preserve">Това </w:t>
      </w:r>
      <w:r w:rsidR="0052542A" w:rsidRPr="00FE306A">
        <w:rPr>
          <w:rFonts w:ascii="Georgia" w:eastAsia="Georgia" w:hAnsi="Georgia" w:cs="Georgia"/>
          <w:b/>
          <w:color w:val="385522"/>
          <w:lang w:val="bg-BG"/>
        </w:rPr>
        <w:t>злоупотреба</w:t>
      </w:r>
      <w:r w:rsidRPr="00FE306A">
        <w:rPr>
          <w:rFonts w:ascii="Georgia" w:eastAsia="Georgia" w:hAnsi="Georgia" w:cs="Georgia"/>
          <w:b/>
          <w:color w:val="385522"/>
          <w:lang w:val="bg-BG"/>
        </w:rPr>
        <w:t xml:space="preserve"> ли е</w:t>
      </w:r>
      <w:r w:rsidR="00B70027" w:rsidRPr="00FE306A">
        <w:rPr>
          <w:rFonts w:ascii="Georgia" w:eastAsia="Georgia" w:hAnsi="Georgia" w:cs="Georgia"/>
          <w:b/>
          <w:color w:val="385522"/>
          <w:lang w:val="bg-BG"/>
        </w:rPr>
        <w:t>?</w:t>
      </w:r>
    </w:p>
    <w:p w:rsidR="00B70027" w:rsidRPr="00FE306A" w:rsidRDefault="00B70027" w:rsidP="00B7002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385522"/>
          <w:lang w:val="bg-BG"/>
        </w:rPr>
      </w:pPr>
    </w:p>
    <w:p w:rsidR="00B70027" w:rsidRPr="00FE306A" w:rsidRDefault="00C312CE" w:rsidP="00563D32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color w:val="385522"/>
          <w:lang w:val="bg-BG"/>
        </w:rPr>
      </w:pPr>
      <w:r w:rsidRPr="00FE306A">
        <w:rPr>
          <w:rFonts w:ascii="Georgia" w:eastAsia="Georgia" w:hAnsi="Georgia" w:cs="Georgia"/>
          <w:color w:val="385522"/>
          <w:lang w:val="bg-BG"/>
        </w:rPr>
        <w:t>Обучителят представя</w:t>
      </w:r>
      <w:r w:rsidR="00563D32">
        <w:rPr>
          <w:rFonts w:ascii="Georgia" w:eastAsia="Georgia" w:hAnsi="Georgia" w:cs="Georgia"/>
          <w:color w:val="385522"/>
          <w:lang w:val="bg-BG"/>
        </w:rPr>
        <w:t xml:space="preserve"> на СХ</w:t>
      </w:r>
      <w:r w:rsidRPr="00FE306A">
        <w:rPr>
          <w:rFonts w:ascii="Georgia" w:eastAsia="Georgia" w:hAnsi="Georgia" w:cs="Georgia"/>
          <w:color w:val="385522"/>
          <w:lang w:val="bg-BG"/>
        </w:rPr>
        <w:t xml:space="preserve">ИУ следната ситуация и </w:t>
      </w:r>
      <w:r w:rsidR="00B06493" w:rsidRPr="00FE306A">
        <w:rPr>
          <w:rFonts w:ascii="Georgia" w:eastAsia="Georgia" w:hAnsi="Georgia" w:cs="Georgia"/>
          <w:color w:val="385522"/>
          <w:lang w:val="bg-BG"/>
        </w:rPr>
        <w:t xml:space="preserve">те </w:t>
      </w:r>
      <w:r w:rsidRPr="00FE306A">
        <w:rPr>
          <w:rFonts w:ascii="Georgia" w:eastAsia="Georgia" w:hAnsi="Georgia" w:cs="Georgia"/>
          <w:color w:val="385522"/>
          <w:lang w:val="bg-BG"/>
        </w:rPr>
        <w:t>решават</w:t>
      </w:r>
      <w:r w:rsidR="009A43FD" w:rsidRPr="00FE306A">
        <w:rPr>
          <w:rFonts w:ascii="Georgia" w:eastAsia="Georgia" w:hAnsi="Georgia" w:cs="Georgia"/>
          <w:color w:val="385522"/>
          <w:lang w:val="bg-BG"/>
        </w:rPr>
        <w:t xml:space="preserve"> дали</w:t>
      </w:r>
      <w:r w:rsidRPr="00FE306A">
        <w:rPr>
          <w:rFonts w:ascii="Georgia" w:eastAsia="Georgia" w:hAnsi="Georgia" w:cs="Georgia"/>
          <w:color w:val="385522"/>
          <w:lang w:val="bg-BG"/>
        </w:rPr>
        <w:t xml:space="preserve"> е </w:t>
      </w:r>
      <w:r w:rsidR="009A43FD" w:rsidRPr="00FE306A">
        <w:rPr>
          <w:rFonts w:ascii="Georgia" w:eastAsia="Georgia" w:hAnsi="Georgia" w:cs="Georgia"/>
          <w:color w:val="385522"/>
          <w:lang w:val="bg-BG"/>
        </w:rPr>
        <w:t>злоупотреба,</w:t>
      </w:r>
      <w:r w:rsidRPr="00FE306A">
        <w:rPr>
          <w:rFonts w:ascii="Georgia" w:eastAsia="Georgia" w:hAnsi="Georgia" w:cs="Georgia"/>
          <w:color w:val="385522"/>
          <w:lang w:val="bg-BG"/>
        </w:rPr>
        <w:t xml:space="preserve"> или не. Следва дискусия</w:t>
      </w:r>
      <w:r w:rsidR="00B70027" w:rsidRPr="00FE306A">
        <w:rPr>
          <w:rFonts w:ascii="Georgia" w:eastAsia="Georgia" w:hAnsi="Georgia" w:cs="Georgia"/>
          <w:color w:val="385522"/>
          <w:lang w:val="bg-BG"/>
        </w:rPr>
        <w:t>.</w:t>
      </w: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bg-BG"/>
        </w:rPr>
      </w:pP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bg-BG"/>
        </w:rPr>
      </w:pP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bg-BG"/>
        </w:rPr>
      </w:pP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bg-BG"/>
        </w:rPr>
      </w:pPr>
    </w:p>
    <w:p w:rsidR="005B50C9" w:rsidRPr="00FE306A" w:rsidRDefault="00C312CE" w:rsidP="0060299C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lang w:val="bg-BG"/>
        </w:rPr>
      </w:pPr>
      <w:r w:rsidRPr="00FE306A">
        <w:rPr>
          <w:rFonts w:ascii="Georgia" w:eastAsia="Georgia" w:hAnsi="Georgia" w:cs="Georgia"/>
          <w:lang w:val="bg-BG"/>
        </w:rPr>
        <w:t xml:space="preserve">Клаудия </w:t>
      </w:r>
      <w:r w:rsidR="00B17FE9" w:rsidRPr="00FE306A">
        <w:rPr>
          <w:rFonts w:ascii="Georgia" w:eastAsia="Georgia" w:hAnsi="Georgia" w:cs="Georgia"/>
          <w:lang w:val="bg-BG"/>
        </w:rPr>
        <w:t>навърши</w:t>
      </w:r>
      <w:r w:rsidR="00563D32">
        <w:rPr>
          <w:rFonts w:ascii="Georgia" w:eastAsia="Georgia" w:hAnsi="Georgia" w:cs="Georgia"/>
          <w:lang w:val="bg-BG"/>
        </w:rPr>
        <w:t xml:space="preserve"> 60 години и от</w:t>
      </w:r>
      <w:r w:rsidR="0060299C">
        <w:rPr>
          <w:rFonts w:ascii="Georgia" w:eastAsia="Georgia" w:hAnsi="Georgia" w:cs="Georgia"/>
          <w:lang w:val="bg-BG"/>
        </w:rPr>
        <w:t xml:space="preserve"> дневния</w:t>
      </w:r>
      <w:r w:rsidRPr="00FE306A">
        <w:rPr>
          <w:rFonts w:ascii="Georgia" w:eastAsia="Georgia" w:hAnsi="Georgia" w:cs="Georgia"/>
          <w:lang w:val="bg-BG"/>
        </w:rPr>
        <w:t xml:space="preserve"> център </w:t>
      </w:r>
      <w:r w:rsidR="00563D32">
        <w:rPr>
          <w:rFonts w:ascii="Georgia" w:eastAsia="Georgia" w:hAnsi="Georgia" w:cs="Georgia"/>
          <w:lang w:val="bg-BG"/>
        </w:rPr>
        <w:t>об</w:t>
      </w:r>
      <w:r w:rsidRPr="00FE306A">
        <w:rPr>
          <w:rFonts w:ascii="Georgia" w:eastAsia="Georgia" w:hAnsi="Georgia" w:cs="Georgia"/>
          <w:lang w:val="bg-BG"/>
        </w:rPr>
        <w:t xml:space="preserve">мислят </w:t>
      </w:r>
      <w:r w:rsidR="0060299C">
        <w:rPr>
          <w:rFonts w:ascii="Georgia" w:eastAsia="Georgia" w:hAnsi="Georgia" w:cs="Georgia"/>
          <w:lang w:val="bg-BG"/>
        </w:rPr>
        <w:t>преместването й от нейния дом в резидентна услуга</w:t>
      </w:r>
      <w:r w:rsidRPr="00FE306A">
        <w:rPr>
          <w:rFonts w:ascii="Georgia" w:eastAsia="Georgia" w:hAnsi="Georgia" w:cs="Georgia"/>
          <w:lang w:val="bg-BG"/>
        </w:rPr>
        <w:t>. Т</w:t>
      </w:r>
      <w:r w:rsidR="0060299C">
        <w:rPr>
          <w:rFonts w:ascii="Georgia" w:eastAsia="Georgia" w:hAnsi="Georgia" w:cs="Georgia"/>
          <w:lang w:val="bg-BG"/>
        </w:rPr>
        <w:t>я би предпочела да остане вкъщи, но да ползва външна подкрепа. П</w:t>
      </w:r>
      <w:r w:rsidRPr="00FE306A">
        <w:rPr>
          <w:rFonts w:ascii="Georgia" w:eastAsia="Georgia" w:hAnsi="Georgia" w:cs="Georgia"/>
          <w:lang w:val="bg-BG"/>
        </w:rPr>
        <w:t xml:space="preserve">рофесионалистите от нейния център </w:t>
      </w:r>
      <w:r w:rsidR="00150997">
        <w:rPr>
          <w:rFonts w:ascii="Georgia" w:eastAsia="Georgia" w:hAnsi="Georgia" w:cs="Georgia"/>
          <w:lang w:val="bg-BG"/>
        </w:rPr>
        <w:t xml:space="preserve">обаче </w:t>
      </w:r>
      <w:r w:rsidRPr="00FE306A">
        <w:rPr>
          <w:rFonts w:ascii="Georgia" w:eastAsia="Georgia" w:hAnsi="Georgia" w:cs="Georgia"/>
          <w:lang w:val="bg-BG"/>
        </w:rPr>
        <w:t>не я питат и търсят резидентна услуга, за да я преместят там</w:t>
      </w:r>
      <w:r w:rsidR="00FF0D8A" w:rsidRPr="00FE306A">
        <w:rPr>
          <w:rFonts w:ascii="Georgia" w:eastAsia="Georgia" w:hAnsi="Georgia" w:cs="Georgia"/>
          <w:lang w:val="bg-BG"/>
        </w:rPr>
        <w:t>.</w:t>
      </w:r>
    </w:p>
    <w:p w:rsidR="005B50C9" w:rsidRPr="00FE306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bg-BG"/>
        </w:rPr>
      </w:pPr>
    </w:p>
    <w:p w:rsidR="00157AB3" w:rsidRPr="00FE306A" w:rsidRDefault="00157AB3" w:rsidP="00157A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2"/>
          <w:lang w:val="bg-BG"/>
        </w:rPr>
      </w:pPr>
    </w:p>
    <w:sectPr w:rsidR="00157AB3" w:rsidRPr="00FE306A" w:rsidSect="00157AB3">
      <w:headerReference w:type="default" r:id="rId16"/>
      <w:footerReference w:type="even" r:id="rId17"/>
      <w:footerReference w:type="default" r:id="rId18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B" w:rsidRDefault="00BF3D4B" w:rsidP="009028AE">
      <w:pPr>
        <w:spacing w:after="0" w:line="240" w:lineRule="auto"/>
      </w:pPr>
      <w:r>
        <w:separator/>
      </w:r>
    </w:p>
  </w:endnote>
  <w:endnote w:type="continuationSeparator" w:id="0">
    <w:p w:rsidR="00BF3D4B" w:rsidRDefault="00BF3D4B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C312C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2772" w:rsidRDefault="00062772" w:rsidP="00E06595">
                          <w:pPr>
                            <w:pStyle w:val="a3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BodyText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93" w:rsidRDefault="00B06493">
    <w:pPr>
      <w:pStyle w:val="a9"/>
    </w:pPr>
  </w:p>
  <w:p w:rsidR="00062772" w:rsidRDefault="0006277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B" w:rsidRDefault="00BF3D4B" w:rsidP="009028AE">
      <w:pPr>
        <w:spacing w:after="0" w:line="240" w:lineRule="auto"/>
      </w:pPr>
      <w:r>
        <w:separator/>
      </w:r>
    </w:p>
  </w:footnote>
  <w:footnote w:type="continuationSeparator" w:id="0">
    <w:p w:rsidR="00BF3D4B" w:rsidRDefault="00BF3D4B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D3" w:rsidRPr="005B50C9" w:rsidRDefault="009766D3" w:rsidP="009766D3">
    <w:pPr>
      <w:widowControl w:val="0"/>
      <w:tabs>
        <w:tab w:val="left" w:pos="11171"/>
      </w:tabs>
      <w:autoSpaceDE w:val="0"/>
      <w:autoSpaceDN w:val="0"/>
      <w:spacing w:after="0" w:line="240" w:lineRule="auto"/>
      <w:ind w:left="556"/>
      <w:rPr>
        <w:rFonts w:ascii="Impact" w:eastAsia="Georgia" w:hAnsi="Georgia" w:cs="Georgia"/>
        <w:sz w:val="20"/>
        <w:lang w:val="en-US"/>
      </w:rPr>
    </w:pPr>
    <w:r w:rsidRPr="005B50C9">
      <w:rPr>
        <w:rFonts w:ascii="Impact" w:eastAsia="Georgia" w:hAnsi="Georgia" w:cs="Georgia"/>
        <w:noProof/>
        <w:sz w:val="20"/>
        <w:lang w:val="bg-BG" w:eastAsia="bg-BG"/>
      </w:rPr>
      <w:drawing>
        <wp:inline distT="0" distB="0" distL="0" distR="0">
          <wp:extent cx="1020598" cy="492061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50C9">
      <w:rPr>
        <w:rFonts w:ascii="Impact" w:eastAsia="Georgia" w:hAnsi="Georgia" w:cs="Georgia"/>
        <w:sz w:val="20"/>
        <w:lang w:val="en-US"/>
      </w:rPr>
      <w:tab/>
    </w:r>
    <w:r w:rsidR="00B06493">
      <w:rPr>
        <w:rFonts w:ascii="Impact" w:eastAsia="Georgia" w:hAnsi="Georgia" w:cs="Georgia"/>
        <w:noProof/>
        <w:sz w:val="20"/>
        <w:lang w:val="bg-BG" w:eastAsia="bg-BG"/>
      </w:rPr>
      <w:drawing>
        <wp:inline distT="0" distB="0" distL="0" distR="0">
          <wp:extent cx="1600200" cy="349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172" cy="35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6D3" w:rsidRDefault="0097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0519B"/>
    <w:rsid w:val="00011DD4"/>
    <w:rsid w:val="00062772"/>
    <w:rsid w:val="00095042"/>
    <w:rsid w:val="00131C61"/>
    <w:rsid w:val="00150997"/>
    <w:rsid w:val="00157AB3"/>
    <w:rsid w:val="00157F7F"/>
    <w:rsid w:val="00171A5B"/>
    <w:rsid w:val="001A1385"/>
    <w:rsid w:val="001A6DF6"/>
    <w:rsid w:val="002218B2"/>
    <w:rsid w:val="002254E7"/>
    <w:rsid w:val="00317E8C"/>
    <w:rsid w:val="00350E35"/>
    <w:rsid w:val="00487A34"/>
    <w:rsid w:val="00487E1D"/>
    <w:rsid w:val="004B0B9A"/>
    <w:rsid w:val="004C475F"/>
    <w:rsid w:val="004D4C16"/>
    <w:rsid w:val="0052542A"/>
    <w:rsid w:val="005336D0"/>
    <w:rsid w:val="00550A99"/>
    <w:rsid w:val="00556980"/>
    <w:rsid w:val="00563D32"/>
    <w:rsid w:val="00597915"/>
    <w:rsid w:val="005B50C9"/>
    <w:rsid w:val="005C49E6"/>
    <w:rsid w:val="0060299C"/>
    <w:rsid w:val="00685722"/>
    <w:rsid w:val="0077600C"/>
    <w:rsid w:val="007D5059"/>
    <w:rsid w:val="007E6168"/>
    <w:rsid w:val="00803CFB"/>
    <w:rsid w:val="00840365"/>
    <w:rsid w:val="00862849"/>
    <w:rsid w:val="009028AE"/>
    <w:rsid w:val="00932CAE"/>
    <w:rsid w:val="009766D3"/>
    <w:rsid w:val="009A43FD"/>
    <w:rsid w:val="009C4246"/>
    <w:rsid w:val="00A26D0E"/>
    <w:rsid w:val="00A73C1F"/>
    <w:rsid w:val="00AD2DCC"/>
    <w:rsid w:val="00B06493"/>
    <w:rsid w:val="00B17FE9"/>
    <w:rsid w:val="00B66E85"/>
    <w:rsid w:val="00B70027"/>
    <w:rsid w:val="00BE59B6"/>
    <w:rsid w:val="00BF3D4B"/>
    <w:rsid w:val="00C312CE"/>
    <w:rsid w:val="00C404CF"/>
    <w:rsid w:val="00C506A3"/>
    <w:rsid w:val="00CB305D"/>
    <w:rsid w:val="00CE3BB7"/>
    <w:rsid w:val="00D520F3"/>
    <w:rsid w:val="00E06595"/>
    <w:rsid w:val="00E4631E"/>
    <w:rsid w:val="00EE7C3A"/>
    <w:rsid w:val="00F100B1"/>
    <w:rsid w:val="00F152F1"/>
    <w:rsid w:val="00F3133A"/>
    <w:rsid w:val="00F401DF"/>
    <w:rsid w:val="00FE1B25"/>
    <w:rsid w:val="00FE306A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715C3-0725-4949-892E-DDB8B2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E"/>
  </w:style>
  <w:style w:type="paragraph" w:styleId="2">
    <w:name w:val="heading 2"/>
    <w:basedOn w:val="a"/>
    <w:link w:val="20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0C9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5B50C9"/>
  </w:style>
  <w:style w:type="paragraph" w:styleId="a5">
    <w:name w:val="Balloon Text"/>
    <w:basedOn w:val="a"/>
    <w:link w:val="a6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a7">
    <w:name w:val="header"/>
    <w:basedOn w:val="a"/>
    <w:link w:val="a8"/>
    <w:uiPriority w:val="99"/>
    <w:unhideWhenUsed/>
    <w:rsid w:val="0015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57AB3"/>
  </w:style>
  <w:style w:type="paragraph" w:styleId="a9">
    <w:name w:val="footer"/>
    <w:basedOn w:val="a"/>
    <w:link w:val="aa"/>
    <w:uiPriority w:val="99"/>
    <w:unhideWhenUsed/>
    <w:rsid w:val="0015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5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67E4-D56F-48DB-B531-ADDA80A9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Petya</cp:lastModifiedBy>
  <cp:revision>10</cp:revision>
  <cp:lastPrinted>2020-12-22T10:49:00Z</cp:lastPrinted>
  <dcterms:created xsi:type="dcterms:W3CDTF">2021-04-22T21:04:00Z</dcterms:created>
  <dcterms:modified xsi:type="dcterms:W3CDTF">2021-04-28T12:35:00Z</dcterms:modified>
</cp:coreProperties>
</file>