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A6" w:rsidRPr="007E4A57" w:rsidRDefault="004369A6">
      <w:pPr>
        <w:tabs>
          <w:tab w:val="left" w:pos="11171"/>
        </w:tabs>
        <w:ind w:left="556"/>
        <w:rPr>
          <w:rFonts w:ascii="Times New Roman"/>
          <w:sz w:val="20"/>
          <w:lang w:val="bg-BG"/>
        </w:rPr>
      </w:pPr>
    </w:p>
    <w:p w:rsidR="00BD28B8" w:rsidRPr="007E4A57" w:rsidRDefault="001E5AAF" w:rsidP="006A07DC">
      <w:pPr>
        <w:pStyle w:val="10"/>
        <w:rPr>
          <w:lang w:val="bg-BG"/>
        </w:rPr>
      </w:pPr>
      <w:bookmarkStart w:id="0" w:name="_TOC_250009"/>
      <w:bookmarkEnd w:id="0"/>
      <w:r w:rsidRPr="007E4A57">
        <w:rPr>
          <w:lang w:val="bg-BG"/>
        </w:rPr>
        <w:t>Историята на Мария</w:t>
      </w:r>
      <w:r w:rsidR="00CA4BA4" w:rsidRPr="007E4A57">
        <w:rPr>
          <w:lang w:val="bg-BG"/>
        </w:rPr>
        <w:t>...</w:t>
      </w:r>
    </w:p>
    <w:p w:rsidR="00CE0C44" w:rsidRPr="007E4A57" w:rsidRDefault="00CE0C44">
      <w:pPr>
        <w:pStyle w:val="a3"/>
        <w:ind w:left="218" w:right="43"/>
        <w:jc w:val="both"/>
        <w:rPr>
          <w:lang w:val="bg-BG"/>
        </w:rPr>
      </w:pPr>
    </w:p>
    <w:p w:rsidR="00CA4BA4" w:rsidRPr="007E4A57" w:rsidRDefault="001E5AAF">
      <w:pPr>
        <w:pStyle w:val="a3"/>
        <w:ind w:left="218" w:right="43"/>
        <w:jc w:val="both"/>
        <w:rPr>
          <w:lang w:val="bg-BG"/>
        </w:rPr>
      </w:pPr>
      <w:r w:rsidRPr="007E4A57">
        <w:rPr>
          <w:lang w:val="bg-BG"/>
        </w:rPr>
        <w:t xml:space="preserve">Мария е на 63 години и живее сама в къщата си. Всяка сутрин тя отива в професионалния център и се радва на задачите, които изпълнява в </w:t>
      </w:r>
      <w:proofErr w:type="spellStart"/>
      <w:r w:rsidRPr="007E4A57">
        <w:rPr>
          <w:lang w:val="bg-BG"/>
        </w:rPr>
        <w:t>уъркшопа</w:t>
      </w:r>
      <w:proofErr w:type="spellEnd"/>
      <w:r w:rsidRPr="007E4A57">
        <w:rPr>
          <w:lang w:val="bg-BG"/>
        </w:rPr>
        <w:t xml:space="preserve"> си</w:t>
      </w:r>
      <w:r w:rsidR="00BD28B8" w:rsidRPr="007E4A57">
        <w:rPr>
          <w:lang w:val="bg-BG"/>
        </w:rPr>
        <w:t xml:space="preserve">. </w:t>
      </w:r>
    </w:p>
    <w:p w:rsidR="00CA4BA4" w:rsidRPr="007E4A57" w:rsidRDefault="00CA4BA4">
      <w:pPr>
        <w:pStyle w:val="a3"/>
        <w:ind w:left="218" w:right="43"/>
        <w:jc w:val="both"/>
        <w:rPr>
          <w:lang w:val="bg-BG"/>
        </w:rPr>
      </w:pPr>
    </w:p>
    <w:p w:rsidR="00CA4BA4" w:rsidRPr="007E4A57" w:rsidRDefault="008F3993" w:rsidP="00CE0C44">
      <w:pPr>
        <w:pStyle w:val="a3"/>
        <w:ind w:left="218" w:right="43"/>
        <w:jc w:val="center"/>
        <w:rPr>
          <w:lang w:val="bg-BG"/>
        </w:rPr>
      </w:pPr>
      <w:r w:rsidRPr="007E4A57">
        <w:rPr>
          <w:lang w:val="bg-BG" w:eastAsia="bg-BG"/>
        </w:rPr>
        <w:drawing>
          <wp:inline distT="0" distB="0" distL="0" distR="0">
            <wp:extent cx="1981200" cy="152400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A4" w:rsidRPr="007E4A57" w:rsidRDefault="00CA4BA4">
      <w:pPr>
        <w:pStyle w:val="a3"/>
        <w:ind w:left="218" w:right="43"/>
        <w:jc w:val="both"/>
        <w:rPr>
          <w:lang w:val="bg-BG"/>
        </w:rPr>
      </w:pPr>
    </w:p>
    <w:p w:rsidR="00CA4BA4" w:rsidRPr="007E4A57" w:rsidRDefault="001E5AAF" w:rsidP="00544426">
      <w:pPr>
        <w:pStyle w:val="a3"/>
        <w:ind w:left="218" w:right="43"/>
        <w:jc w:val="both"/>
        <w:rPr>
          <w:lang w:val="bg-BG"/>
        </w:rPr>
      </w:pPr>
      <w:r w:rsidRPr="007E4A57">
        <w:rPr>
          <w:lang w:val="bg-BG"/>
        </w:rPr>
        <w:t>Тя има много приятели и се разбира с персонала. Тя живее сама в дома си, където получава подкрепа от Глория, асистент за домашна помощ, която й носи храна и я подкрепя в някои домакински задължения</w:t>
      </w:r>
      <w:r w:rsidR="004A0ED5" w:rsidRPr="007E4A57">
        <w:rPr>
          <w:lang w:val="bg-BG"/>
        </w:rPr>
        <w:t xml:space="preserve">. </w:t>
      </w:r>
    </w:p>
    <w:p w:rsidR="00CA4BA4" w:rsidRPr="007E4A57" w:rsidRDefault="00CA4BA4">
      <w:pPr>
        <w:pStyle w:val="a3"/>
        <w:ind w:left="218" w:right="43"/>
        <w:jc w:val="both"/>
        <w:rPr>
          <w:lang w:val="bg-BG"/>
        </w:rPr>
      </w:pPr>
    </w:p>
    <w:p w:rsidR="00CA4BA4" w:rsidRPr="007E4A57" w:rsidRDefault="008F3993" w:rsidP="00CE0C44">
      <w:pPr>
        <w:pStyle w:val="a3"/>
        <w:ind w:left="218" w:right="43"/>
        <w:jc w:val="center"/>
        <w:rPr>
          <w:lang w:val="bg-BG"/>
        </w:rPr>
      </w:pPr>
      <w:r w:rsidRPr="007E4A57">
        <w:rPr>
          <w:lang w:val="bg-BG" w:eastAsia="bg-BG"/>
        </w:rPr>
        <w:drawing>
          <wp:inline distT="0" distB="0" distL="0" distR="0">
            <wp:extent cx="1943100" cy="1508760"/>
            <wp:effectExtent l="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A4" w:rsidRPr="007E4A57" w:rsidRDefault="00CA4BA4">
      <w:pPr>
        <w:pStyle w:val="a3"/>
        <w:ind w:left="218" w:right="43"/>
        <w:jc w:val="both"/>
        <w:rPr>
          <w:lang w:val="bg-BG"/>
        </w:rPr>
      </w:pPr>
    </w:p>
    <w:p w:rsidR="00775742" w:rsidRPr="007E4A57" w:rsidRDefault="00CA1F01">
      <w:pPr>
        <w:pStyle w:val="a3"/>
        <w:ind w:left="218" w:right="43"/>
        <w:jc w:val="both"/>
        <w:rPr>
          <w:lang w:val="bg-BG"/>
        </w:rPr>
      </w:pPr>
      <w:r w:rsidRPr="007E4A57">
        <w:rPr>
          <w:lang w:val="bg-BG"/>
        </w:rPr>
        <w:t xml:space="preserve">Мария наистина харесва къщата си, както и запазването на независимостта си. Наскоро тя забеляза, че изпитва по-големи трудности при изкачването на стълби и изпълняването на определени задачи в </w:t>
      </w:r>
      <w:proofErr w:type="spellStart"/>
      <w:r w:rsidRPr="007E4A57">
        <w:rPr>
          <w:lang w:val="bg-BG"/>
        </w:rPr>
        <w:t>уъркшопа</w:t>
      </w:r>
      <w:proofErr w:type="spellEnd"/>
      <w:r w:rsidRPr="007E4A57">
        <w:rPr>
          <w:lang w:val="bg-BG"/>
        </w:rPr>
        <w:t>, които преди бяха лесни за нея</w:t>
      </w:r>
      <w:r w:rsidR="00CA4BA4" w:rsidRPr="007E4A57">
        <w:rPr>
          <w:lang w:val="bg-BG"/>
        </w:rPr>
        <w:t>.</w:t>
      </w:r>
    </w:p>
    <w:p w:rsidR="00775742" w:rsidRPr="007E4A57" w:rsidRDefault="00775742">
      <w:pPr>
        <w:pStyle w:val="a3"/>
        <w:ind w:left="218" w:right="43"/>
        <w:jc w:val="both"/>
        <w:rPr>
          <w:lang w:val="bg-BG"/>
        </w:rPr>
      </w:pPr>
    </w:p>
    <w:p w:rsidR="00A93AA5" w:rsidRPr="007E4A57" w:rsidRDefault="00A93AA5" w:rsidP="00CE0C44">
      <w:pPr>
        <w:pStyle w:val="a3"/>
        <w:ind w:left="218" w:right="43"/>
        <w:jc w:val="center"/>
        <w:rPr>
          <w:lang w:val="bg-BG" w:eastAsia="es-ES"/>
        </w:rPr>
      </w:pPr>
    </w:p>
    <w:p w:rsidR="00A93AA5" w:rsidRPr="007E4A57" w:rsidRDefault="00A93AA5" w:rsidP="00CE0C44">
      <w:pPr>
        <w:pStyle w:val="a3"/>
        <w:ind w:left="218" w:right="43"/>
        <w:jc w:val="center"/>
        <w:rPr>
          <w:lang w:val="bg-BG" w:eastAsia="es-ES"/>
        </w:rPr>
      </w:pPr>
    </w:p>
    <w:p w:rsidR="00A93AA5" w:rsidRPr="007E4A57" w:rsidRDefault="00A93AA5" w:rsidP="00CE0C44">
      <w:pPr>
        <w:pStyle w:val="a3"/>
        <w:ind w:left="218" w:right="43"/>
        <w:jc w:val="center"/>
        <w:rPr>
          <w:lang w:val="bg-BG" w:eastAsia="es-ES"/>
        </w:rPr>
      </w:pPr>
    </w:p>
    <w:p w:rsidR="00A93AA5" w:rsidRPr="007E4A57" w:rsidRDefault="00A93AA5" w:rsidP="00CE0C44">
      <w:pPr>
        <w:pStyle w:val="a3"/>
        <w:ind w:left="218" w:right="43"/>
        <w:jc w:val="center"/>
        <w:rPr>
          <w:lang w:val="bg-BG" w:eastAsia="es-ES"/>
        </w:rPr>
      </w:pPr>
    </w:p>
    <w:p w:rsidR="00FB71EC" w:rsidRPr="007E4A57" w:rsidRDefault="008F3993" w:rsidP="00CE0C44">
      <w:pPr>
        <w:pStyle w:val="a3"/>
        <w:ind w:left="218" w:right="43"/>
        <w:jc w:val="center"/>
        <w:rPr>
          <w:lang w:val="bg-BG"/>
        </w:rPr>
      </w:pPr>
      <w:r w:rsidRPr="007E4A57">
        <w:rPr>
          <w:lang w:val="bg-BG" w:eastAsia="bg-BG"/>
        </w:rPr>
        <w:drawing>
          <wp:inline distT="0" distB="0" distL="0" distR="0">
            <wp:extent cx="2164080" cy="1417320"/>
            <wp:effectExtent l="0" t="0" r="7620" b="0"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EC" w:rsidRPr="007E4A57" w:rsidRDefault="00FB71EC">
      <w:pPr>
        <w:pStyle w:val="a3"/>
        <w:ind w:left="218" w:right="43"/>
        <w:jc w:val="both"/>
        <w:rPr>
          <w:lang w:val="bg-BG"/>
        </w:rPr>
      </w:pPr>
    </w:p>
    <w:p w:rsidR="00FB71EC" w:rsidRPr="007E4A57" w:rsidRDefault="00FB71EC">
      <w:pPr>
        <w:pStyle w:val="a3"/>
        <w:ind w:left="218" w:right="43"/>
        <w:jc w:val="both"/>
        <w:rPr>
          <w:lang w:val="bg-BG"/>
        </w:rPr>
      </w:pPr>
    </w:p>
    <w:p w:rsidR="004369A6" w:rsidRPr="007E4A57" w:rsidRDefault="001E5AAF">
      <w:pPr>
        <w:pStyle w:val="a3"/>
        <w:ind w:left="218" w:right="43"/>
        <w:jc w:val="both"/>
        <w:rPr>
          <w:lang w:val="bg-BG"/>
        </w:rPr>
      </w:pPr>
      <w:r w:rsidRPr="007E4A57">
        <w:rPr>
          <w:lang w:val="bg-BG"/>
        </w:rPr>
        <w:t>Филип, психологът в нейния център, й е обяснил, че постепенно ще изпитва все повече и повече трудности при изпълнението на ежедневните си дейности и, че би било добре да се помисли, кое би било най-доброто жилищно решение за в бъдеще</w:t>
      </w:r>
      <w:r w:rsidR="00FB71EC" w:rsidRPr="007E4A57">
        <w:rPr>
          <w:lang w:val="bg-BG"/>
        </w:rPr>
        <w:t>.</w:t>
      </w:r>
    </w:p>
    <w:p w:rsidR="004369A6" w:rsidRPr="007E4A57" w:rsidRDefault="004369A6">
      <w:pPr>
        <w:pStyle w:val="a3"/>
        <w:spacing w:before="9"/>
        <w:rPr>
          <w:sz w:val="21"/>
          <w:lang w:val="bg-BG"/>
        </w:rPr>
      </w:pPr>
    </w:p>
    <w:p w:rsidR="004369A6" w:rsidRPr="007E4A57" w:rsidRDefault="008F3993" w:rsidP="00CE0C44">
      <w:pPr>
        <w:pStyle w:val="a3"/>
        <w:spacing w:before="1"/>
        <w:ind w:left="218" w:right="42"/>
        <w:jc w:val="center"/>
        <w:rPr>
          <w:lang w:val="bg-BG"/>
        </w:rPr>
      </w:pPr>
      <w:r w:rsidRPr="007E4A57">
        <w:rPr>
          <w:lang w:val="bg-BG" w:eastAsia="bg-BG"/>
        </w:rPr>
        <w:drawing>
          <wp:inline distT="0" distB="0" distL="0" distR="0">
            <wp:extent cx="1965960" cy="1325880"/>
            <wp:effectExtent l="0" t="0" r="0" b="7620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EC" w:rsidRPr="007E4A57" w:rsidRDefault="00FB71EC" w:rsidP="00FB71EC">
      <w:pPr>
        <w:pStyle w:val="a3"/>
        <w:spacing w:before="1"/>
        <w:ind w:left="218" w:right="42"/>
        <w:jc w:val="both"/>
        <w:rPr>
          <w:lang w:val="bg-BG"/>
        </w:rPr>
      </w:pPr>
    </w:p>
    <w:p w:rsidR="006601EF" w:rsidRPr="007E4A57" w:rsidRDefault="00CA1F01" w:rsidP="00FB71EC">
      <w:pPr>
        <w:pStyle w:val="a3"/>
        <w:spacing w:before="1"/>
        <w:ind w:left="218" w:right="42"/>
        <w:jc w:val="both"/>
        <w:rPr>
          <w:lang w:val="bg-BG"/>
        </w:rPr>
      </w:pPr>
      <w:r w:rsidRPr="007E4A57">
        <w:rPr>
          <w:lang w:val="bg-BG"/>
        </w:rPr>
        <w:t>Мария има много съмнения относно, кое ще бъде най-доброто за нея</w:t>
      </w:r>
      <w:r w:rsidR="0076355C" w:rsidRPr="007E4A57">
        <w:rPr>
          <w:lang w:val="bg-BG"/>
        </w:rPr>
        <w:t>....</w:t>
      </w:r>
    </w:p>
    <w:p w:rsidR="006601EF" w:rsidRPr="007E4A57" w:rsidRDefault="006601EF" w:rsidP="006601EF">
      <w:pPr>
        <w:pStyle w:val="a3"/>
        <w:spacing w:before="1"/>
        <w:ind w:left="218" w:right="42"/>
        <w:jc w:val="right"/>
        <w:rPr>
          <w:lang w:val="bg-BG"/>
        </w:rPr>
      </w:pPr>
    </w:p>
    <w:p w:rsidR="004369A6" w:rsidRPr="007E4A57" w:rsidRDefault="008F3993" w:rsidP="00292931">
      <w:pPr>
        <w:pStyle w:val="a3"/>
        <w:spacing w:before="1"/>
        <w:ind w:left="218" w:right="42"/>
        <w:jc w:val="right"/>
        <w:rPr>
          <w:lang w:val="bg-BG"/>
        </w:rPr>
        <w:sectPr w:rsidR="004369A6" w:rsidRPr="007E4A57">
          <w:headerReference w:type="default" r:id="rId11"/>
          <w:footerReference w:type="even" r:id="rId12"/>
          <w:footerReference w:type="default" r:id="rId13"/>
          <w:type w:val="continuous"/>
          <w:pgSz w:w="17180" w:h="12250" w:orient="landscape"/>
          <w:pgMar w:top="680" w:right="1200" w:bottom="0" w:left="1200" w:header="720" w:footer="720" w:gutter="0"/>
          <w:cols w:num="2" w:space="720" w:equalWidth="0">
            <w:col w:w="7009" w:space="305"/>
            <w:col w:w="7466"/>
          </w:cols>
        </w:sectPr>
      </w:pPr>
      <w:r w:rsidRPr="007E4A57">
        <w:rPr>
          <w:lang w:val="bg-BG" w:eastAsia="bg-BG"/>
        </w:rPr>
        <w:drawing>
          <wp:inline distT="0" distB="0" distL="0" distR="0">
            <wp:extent cx="1013460" cy="1013460"/>
            <wp:effectExtent l="0" t="0" r="0" b="0"/>
            <wp:docPr id="7" name="Picture 7" descr="question-2309040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stion-2309040_19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A6" w:rsidRPr="007E4A57" w:rsidRDefault="00AF0254" w:rsidP="00512067">
      <w:pPr>
        <w:jc w:val="both"/>
        <w:rPr>
          <w:rFonts w:ascii="Impact" w:hAnsi="Impact"/>
          <w:sz w:val="28"/>
          <w:lang w:val="bg-BG"/>
        </w:rPr>
      </w:pPr>
      <w:r w:rsidRPr="007E4A57">
        <w:rPr>
          <w:rFonts w:ascii="Impact" w:hAnsi="Impact"/>
          <w:sz w:val="28"/>
          <w:lang w:val="bg-BG"/>
        </w:rPr>
        <w:br w:type="page"/>
      </w:r>
      <w:r w:rsidR="00CA1F01" w:rsidRPr="007E4A57">
        <w:rPr>
          <w:rFonts w:ascii="Impact" w:hAnsi="Impact"/>
          <w:sz w:val="28"/>
          <w:lang w:val="bg-BG"/>
        </w:rPr>
        <w:lastRenderedPageBreak/>
        <w:t>Упражнение 1.1. Преместване на друго място</w:t>
      </w:r>
      <w:r w:rsidR="00EA30F5" w:rsidRPr="007E4A57">
        <w:rPr>
          <w:rFonts w:ascii="Impact" w:hAnsi="Impact"/>
          <w:sz w:val="28"/>
          <w:lang w:val="bg-BG"/>
        </w:rPr>
        <w:t>.</w:t>
      </w:r>
    </w:p>
    <w:p w:rsidR="002856C8" w:rsidRPr="007E4A57" w:rsidRDefault="002856C8" w:rsidP="00512067">
      <w:pPr>
        <w:jc w:val="both"/>
        <w:rPr>
          <w:rFonts w:ascii="Impact" w:hAnsi="Impact"/>
          <w:sz w:val="28"/>
          <w:lang w:val="bg-BG"/>
        </w:rPr>
      </w:pPr>
    </w:p>
    <w:p w:rsidR="0076355C" w:rsidRPr="007E4A57" w:rsidRDefault="0076355C" w:rsidP="00512067">
      <w:pPr>
        <w:jc w:val="both"/>
        <w:rPr>
          <w:b/>
          <w:bCs/>
          <w:lang w:val="bg-BG"/>
        </w:rPr>
      </w:pPr>
    </w:p>
    <w:p w:rsidR="000D46C8" w:rsidRPr="007E4A57" w:rsidRDefault="008F3993" w:rsidP="00512067">
      <w:pPr>
        <w:pStyle w:val="nietininhoudsopgave-hoofdstukkoppen"/>
        <w:rPr>
          <w:rFonts w:cs="Impact"/>
          <w:spacing w:val="3"/>
          <w:sz w:val="28"/>
          <w:szCs w:val="28"/>
          <w:lang w:val="bg-BG"/>
        </w:rPr>
      </w:pPr>
      <w:r w:rsidRPr="007E4A57">
        <w:rPr>
          <w:rFonts w:cs="Impact"/>
          <w:spacing w:val="3"/>
          <w:sz w:val="28"/>
          <w:szCs w:val="28"/>
          <w:lang w:val="bg-BG" w:eastAsia="bg-BG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222885</wp:posOffset>
                </wp:positionV>
                <wp:extent cx="4250055" cy="1295400"/>
                <wp:effectExtent l="15240" t="9525" r="11430" b="9525"/>
                <wp:wrapTopAndBottom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12954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AD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0F5" w:rsidRDefault="00CA1F01" w:rsidP="008C55D1">
                            <w:pPr>
                              <w:spacing w:before="120" w:line="254" w:lineRule="auto"/>
                              <w:ind w:left="101" w:right="101"/>
                              <w:jc w:val="both"/>
                              <w:rPr>
                                <w:sz w:val="21"/>
                              </w:rPr>
                            </w:pPr>
                            <w:proofErr w:type="spellStart"/>
                            <w:r w:rsidRPr="00CA1F01">
                              <w:rPr>
                                <w:b/>
                                <w:sz w:val="21"/>
                              </w:rPr>
                              <w:t>Забележка</w:t>
                            </w:r>
                            <w:proofErr w:type="spellEnd"/>
                            <w:r w:rsidR="00EA30F5">
                              <w:rPr>
                                <w:b/>
                                <w:sz w:val="21"/>
                              </w:rPr>
                              <w:t xml:space="preserve">: </w:t>
                            </w:r>
                            <w:proofErr w:type="spellStart"/>
                            <w:r w:rsidR="008C55D1">
                              <w:rPr>
                                <w:sz w:val="21"/>
                                <w:lang w:val="bg-BG"/>
                              </w:rPr>
                              <w:t>Обучителят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трябва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да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има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предвид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че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за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някои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хора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с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интелектуални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затруднения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концепцията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за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преме</w:t>
                            </w:r>
                            <w:r w:rsidR="008C55D1">
                              <w:rPr>
                                <w:sz w:val="21"/>
                              </w:rPr>
                              <w:t>стване</w:t>
                            </w:r>
                            <w:proofErr w:type="spellEnd"/>
                            <w:r w:rsidR="008C55D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8C55D1">
                              <w:rPr>
                                <w:sz w:val="21"/>
                              </w:rPr>
                              <w:t>или</w:t>
                            </w:r>
                            <w:proofErr w:type="spellEnd"/>
                            <w:r w:rsidR="008C55D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8C55D1">
                              <w:rPr>
                                <w:sz w:val="21"/>
                              </w:rPr>
                              <w:t>адаптиране</w:t>
                            </w:r>
                            <w:proofErr w:type="spellEnd"/>
                            <w:r w:rsidR="008C55D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8C55D1">
                              <w:rPr>
                                <w:sz w:val="21"/>
                              </w:rPr>
                              <w:t>на</w:t>
                            </w:r>
                            <w:proofErr w:type="spellEnd"/>
                            <w:r w:rsidR="008C55D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8C55D1">
                              <w:rPr>
                                <w:sz w:val="21"/>
                              </w:rPr>
                              <w:t>дома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може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да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е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твърде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абстрактна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и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те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могат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да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r w:rsidR="008C55D1">
                              <w:rPr>
                                <w:sz w:val="21"/>
                                <w:lang w:val="bg-BG"/>
                              </w:rPr>
                              <w:t>срещнат</w:t>
                            </w:r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r w:rsidR="008C55D1">
                              <w:rPr>
                                <w:sz w:val="21"/>
                                <w:lang w:val="bg-BG"/>
                              </w:rPr>
                              <w:t>сериозни</w:t>
                            </w:r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затруднения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с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това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упражнение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. В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такива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случаи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8C55D1">
                              <w:rPr>
                                <w:sz w:val="21"/>
                                <w:lang w:val="bg-BG"/>
                              </w:rPr>
                              <w:t>обучителят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трябва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да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отдели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допълнително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време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и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внимание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за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да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обсъди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задълбочено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идеята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и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концепцията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зад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CA1F01">
                              <w:rPr>
                                <w:sz w:val="21"/>
                              </w:rPr>
                              <w:t>нея</w:t>
                            </w:r>
                            <w:proofErr w:type="spellEnd"/>
                            <w:r w:rsidRPr="00CA1F01">
                              <w:rPr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68.7pt;margin-top:17.55pt;width:334.65pt;height:10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" filled="f" strokecolor="#adaaaa" strokeweight="1.44pt">
                <v:textbox inset="0,0,0,0">
                  <w:txbxContent>
                    <w:p w:rsidR="00EA30F5" w:rsidRDefault="00CA1F01" w:rsidP="008C55D1">
                      <w:pPr>
                        <w:spacing w:before="120" w:line="254" w:lineRule="auto"/>
                        <w:ind w:left="101" w:right="101"/>
                        <w:jc w:val="both"/>
                        <w:rPr>
                          <w:sz w:val="21"/>
                        </w:rPr>
                      </w:pPr>
                      <w:proofErr w:type="spellStart"/>
                      <w:r w:rsidRPr="00CA1F01">
                        <w:rPr>
                          <w:b/>
                          <w:sz w:val="21"/>
                        </w:rPr>
                        <w:t>Забележка</w:t>
                      </w:r>
                      <w:proofErr w:type="spellEnd"/>
                      <w:r w:rsidR="00EA30F5">
                        <w:rPr>
                          <w:b/>
                          <w:sz w:val="21"/>
                        </w:rPr>
                        <w:t xml:space="preserve">: </w:t>
                      </w:r>
                      <w:proofErr w:type="spellStart"/>
                      <w:r w:rsidR="008C55D1">
                        <w:rPr>
                          <w:sz w:val="21"/>
                          <w:lang w:val="bg-BG"/>
                        </w:rPr>
                        <w:t>Обучителят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трябва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да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има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предвид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,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че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за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някои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хора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с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интелектуални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затруднения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концепцията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за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преме</w:t>
                      </w:r>
                      <w:r w:rsidR="008C55D1">
                        <w:rPr>
                          <w:sz w:val="21"/>
                        </w:rPr>
                        <w:t>стване</w:t>
                      </w:r>
                      <w:proofErr w:type="spellEnd"/>
                      <w:r w:rsidR="008C55D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="008C55D1">
                        <w:rPr>
                          <w:sz w:val="21"/>
                        </w:rPr>
                        <w:t>или</w:t>
                      </w:r>
                      <w:proofErr w:type="spellEnd"/>
                      <w:r w:rsidR="008C55D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="008C55D1">
                        <w:rPr>
                          <w:sz w:val="21"/>
                        </w:rPr>
                        <w:t>адаптиране</w:t>
                      </w:r>
                      <w:proofErr w:type="spellEnd"/>
                      <w:r w:rsidR="008C55D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="008C55D1">
                        <w:rPr>
                          <w:sz w:val="21"/>
                        </w:rPr>
                        <w:t>на</w:t>
                      </w:r>
                      <w:proofErr w:type="spellEnd"/>
                      <w:r w:rsidR="008C55D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="008C55D1">
                        <w:rPr>
                          <w:sz w:val="21"/>
                        </w:rPr>
                        <w:t>дома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може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да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е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твърде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абстрактна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и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те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могат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да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r w:rsidR="008C55D1">
                        <w:rPr>
                          <w:sz w:val="21"/>
                          <w:lang w:val="bg-BG"/>
                        </w:rPr>
                        <w:t>срещнат</w:t>
                      </w:r>
                      <w:r w:rsidRPr="00CA1F01">
                        <w:rPr>
                          <w:sz w:val="21"/>
                        </w:rPr>
                        <w:t xml:space="preserve"> </w:t>
                      </w:r>
                      <w:r w:rsidR="008C55D1">
                        <w:rPr>
                          <w:sz w:val="21"/>
                          <w:lang w:val="bg-BG"/>
                        </w:rPr>
                        <w:t>сериозни</w:t>
                      </w:r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затруднения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с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това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упражнение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. В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такива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случаи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="008C55D1">
                        <w:rPr>
                          <w:sz w:val="21"/>
                          <w:lang w:val="bg-BG"/>
                        </w:rPr>
                        <w:t>обучителят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трябва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да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отдели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допълнително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време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и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внимание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,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за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да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обсъди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задълбочено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идеята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и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концепцията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зад</w:t>
                      </w:r>
                      <w:proofErr w:type="spellEnd"/>
                      <w:r w:rsidRPr="00CA1F01"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 w:rsidRPr="00CA1F01">
                        <w:rPr>
                          <w:sz w:val="21"/>
                        </w:rPr>
                        <w:t>нея</w:t>
                      </w:r>
                      <w:proofErr w:type="spellEnd"/>
                      <w:r w:rsidRPr="00CA1F01">
                        <w:rPr>
                          <w:sz w:val="2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4361" w:rsidRPr="007E4A57" w:rsidRDefault="00DB4361" w:rsidP="00512067">
      <w:pPr>
        <w:pStyle w:val="Hoofdstukkoppen"/>
        <w:rPr>
          <w:spacing w:val="3"/>
          <w:sz w:val="24"/>
          <w:szCs w:val="24"/>
          <w:lang w:val="bg-BG"/>
        </w:rPr>
      </w:pPr>
    </w:p>
    <w:p w:rsidR="000D46C8" w:rsidRPr="007E4A57" w:rsidRDefault="00CA1F01" w:rsidP="00512067">
      <w:pPr>
        <w:pStyle w:val="Hoofdstukkoppen"/>
        <w:rPr>
          <w:spacing w:val="3"/>
          <w:sz w:val="24"/>
          <w:szCs w:val="24"/>
          <w:lang w:val="bg-BG"/>
        </w:rPr>
      </w:pPr>
      <w:r w:rsidRPr="007E4A57">
        <w:rPr>
          <w:spacing w:val="3"/>
          <w:sz w:val="24"/>
          <w:szCs w:val="24"/>
          <w:lang w:val="bg-BG"/>
        </w:rPr>
        <w:t>Дейност 1. Каква е концепцията за преместване на друго място?</w:t>
      </w:r>
      <w:r w:rsidR="008A73B5" w:rsidRPr="007E4A57">
        <w:rPr>
          <w:spacing w:val="3"/>
          <w:sz w:val="24"/>
          <w:szCs w:val="24"/>
          <w:lang w:val="bg-BG"/>
        </w:rPr>
        <w:t xml:space="preserve"> </w:t>
      </w:r>
    </w:p>
    <w:p w:rsidR="000D46C8" w:rsidRPr="007E4A57" w:rsidRDefault="000D46C8" w:rsidP="000D46C8">
      <w:pPr>
        <w:pStyle w:val="nietininhoudsopgave-hoofdstukkoppen"/>
        <w:ind w:left="504"/>
        <w:rPr>
          <w:rFonts w:cs="Impact"/>
          <w:spacing w:val="3"/>
          <w:sz w:val="28"/>
          <w:szCs w:val="28"/>
          <w:lang w:val="bg-BG"/>
        </w:rPr>
      </w:pPr>
    </w:p>
    <w:p w:rsidR="008A73B5" w:rsidRPr="007E4A57" w:rsidRDefault="006A0C5D" w:rsidP="00C7330B">
      <w:pPr>
        <w:pStyle w:val="a3"/>
        <w:spacing w:before="239" w:line="276" w:lineRule="auto"/>
        <w:ind w:right="87"/>
        <w:jc w:val="both"/>
        <w:rPr>
          <w:lang w:val="bg-BG"/>
        </w:rPr>
      </w:pPr>
      <w:r w:rsidRPr="007E4A57">
        <w:rPr>
          <w:lang w:val="bg-BG"/>
        </w:rPr>
        <w:t>Стареещите хора с интелектуални увреждания</w:t>
      </w:r>
      <w:r w:rsidR="00CA1F01" w:rsidRPr="007E4A57">
        <w:rPr>
          <w:lang w:val="bg-BG"/>
        </w:rPr>
        <w:t xml:space="preserve"> (</w:t>
      </w:r>
      <w:r w:rsidRPr="007E4A57">
        <w:rPr>
          <w:lang w:val="bg-BG"/>
        </w:rPr>
        <w:t>СХИУ</w:t>
      </w:r>
      <w:r w:rsidR="00CA1F01" w:rsidRPr="007E4A57">
        <w:rPr>
          <w:lang w:val="bg-BG"/>
        </w:rPr>
        <w:t xml:space="preserve">) и </w:t>
      </w:r>
      <w:proofErr w:type="spellStart"/>
      <w:r w:rsidR="008C55D1" w:rsidRPr="008C55D1">
        <w:rPr>
          <w:lang w:val="bg-BG"/>
        </w:rPr>
        <w:t>обучителят</w:t>
      </w:r>
      <w:proofErr w:type="spellEnd"/>
      <w:r w:rsidR="008C55D1" w:rsidRPr="008C55D1">
        <w:rPr>
          <w:lang w:val="bg-BG"/>
        </w:rPr>
        <w:t xml:space="preserve"> </w:t>
      </w:r>
      <w:r w:rsidR="00CA1F01" w:rsidRPr="007E4A57">
        <w:rPr>
          <w:lang w:val="bg-BG"/>
        </w:rPr>
        <w:t xml:space="preserve">трябва да прочетат историята. Ако е необходимо, </w:t>
      </w:r>
      <w:r w:rsidR="00C7330B">
        <w:rPr>
          <w:lang w:val="bg-BG"/>
        </w:rPr>
        <w:t>той</w:t>
      </w:r>
      <w:r w:rsidRPr="007E4A57">
        <w:rPr>
          <w:lang w:val="bg-BG"/>
        </w:rPr>
        <w:t xml:space="preserve"> </w:t>
      </w:r>
      <w:r w:rsidR="00CA1F01" w:rsidRPr="007E4A57">
        <w:rPr>
          <w:lang w:val="bg-BG"/>
        </w:rPr>
        <w:t xml:space="preserve">може да използва различни техники, за да подкрепи </w:t>
      </w:r>
      <w:r w:rsidRPr="007E4A57">
        <w:rPr>
          <w:lang w:val="bg-BG"/>
        </w:rPr>
        <w:t xml:space="preserve">СХИУ </w:t>
      </w:r>
      <w:r w:rsidR="00CA1F01" w:rsidRPr="007E4A57">
        <w:rPr>
          <w:lang w:val="bg-BG"/>
        </w:rPr>
        <w:t xml:space="preserve">в разбирането на същността на историята. След това </w:t>
      </w:r>
      <w:r w:rsidRPr="007E4A57">
        <w:rPr>
          <w:lang w:val="bg-BG"/>
        </w:rPr>
        <w:t xml:space="preserve">СХИУ </w:t>
      </w:r>
      <w:r w:rsidR="00CA1F01" w:rsidRPr="007E4A57">
        <w:rPr>
          <w:lang w:val="bg-BG"/>
        </w:rPr>
        <w:t>се приканва да</w:t>
      </w:r>
      <w:r w:rsidR="00973261" w:rsidRPr="007E4A57">
        <w:rPr>
          <w:lang w:val="bg-BG"/>
        </w:rPr>
        <w:t xml:space="preserve"> отговори на въпросите по-долу, </w:t>
      </w:r>
      <w:r w:rsidR="00CA1F01" w:rsidRPr="007E4A57">
        <w:rPr>
          <w:lang w:val="bg-BG"/>
        </w:rPr>
        <w:t xml:space="preserve">като </w:t>
      </w:r>
      <w:proofErr w:type="spellStart"/>
      <w:r w:rsidR="00C7330B" w:rsidRPr="008C55D1">
        <w:rPr>
          <w:lang w:val="bg-BG"/>
        </w:rPr>
        <w:t>обучителят</w:t>
      </w:r>
      <w:proofErr w:type="spellEnd"/>
      <w:r w:rsidR="00C7330B" w:rsidRPr="008C55D1">
        <w:rPr>
          <w:lang w:val="bg-BG"/>
        </w:rPr>
        <w:t xml:space="preserve"> </w:t>
      </w:r>
      <w:r w:rsidR="00CA1F01" w:rsidRPr="007E4A57">
        <w:rPr>
          <w:lang w:val="bg-BG"/>
        </w:rPr>
        <w:t xml:space="preserve">трябва да насърчи застаряващия човек да обясни по-подробно всеки свой отговор. Идеята на това упражнение е да позволи на </w:t>
      </w:r>
      <w:proofErr w:type="spellStart"/>
      <w:r w:rsidR="00C7330B">
        <w:rPr>
          <w:lang w:val="bg-BG"/>
        </w:rPr>
        <w:t>обучителя</w:t>
      </w:r>
      <w:proofErr w:type="spellEnd"/>
      <w:r w:rsidRPr="007E4A57">
        <w:rPr>
          <w:lang w:val="bg-BG"/>
        </w:rPr>
        <w:t xml:space="preserve"> </w:t>
      </w:r>
      <w:r w:rsidR="00CA1F01" w:rsidRPr="007E4A57">
        <w:rPr>
          <w:lang w:val="bg-BG"/>
        </w:rPr>
        <w:t>да наблюдава какво е ниво</w:t>
      </w:r>
      <w:r w:rsidR="00973261" w:rsidRPr="007E4A57">
        <w:rPr>
          <w:lang w:val="bg-BG"/>
        </w:rPr>
        <w:t>то</w:t>
      </w:r>
      <w:r w:rsidR="00CA1F01" w:rsidRPr="007E4A57">
        <w:rPr>
          <w:lang w:val="bg-BG"/>
        </w:rPr>
        <w:t xml:space="preserve"> на разбиране на </w:t>
      </w:r>
      <w:r w:rsidRPr="007E4A57">
        <w:rPr>
          <w:lang w:val="bg-BG"/>
        </w:rPr>
        <w:t xml:space="preserve">СХИУ </w:t>
      </w:r>
      <w:r w:rsidR="00CA1F01" w:rsidRPr="007E4A57">
        <w:rPr>
          <w:lang w:val="bg-BG"/>
        </w:rPr>
        <w:t xml:space="preserve">по отношение на концепцията за преместване на друго място или / и жилищни </w:t>
      </w:r>
      <w:r w:rsidR="00C7330B">
        <w:rPr>
          <w:lang w:val="bg-BG"/>
        </w:rPr>
        <w:t>възможности</w:t>
      </w:r>
      <w:r w:rsidR="00CA1F01" w:rsidRPr="007E4A57">
        <w:rPr>
          <w:lang w:val="bg-BG"/>
        </w:rPr>
        <w:t>.</w:t>
      </w:r>
    </w:p>
    <w:p w:rsidR="008A73B5" w:rsidRPr="007E4A57" w:rsidRDefault="008A73B5" w:rsidP="008A73B5">
      <w:pPr>
        <w:pStyle w:val="Hoofdstukkoppen"/>
        <w:ind w:left="284"/>
        <w:jc w:val="center"/>
        <w:rPr>
          <w:rFonts w:ascii="Georgia" w:eastAsia="Georgia" w:hAnsi="Georgia" w:cs="Times New Roman"/>
          <w:color w:val="auto"/>
          <w:spacing w:val="0"/>
          <w:sz w:val="20"/>
          <w:szCs w:val="20"/>
          <w:lang w:val="bg-BG" w:eastAsia="en-US"/>
        </w:rPr>
      </w:pPr>
    </w:p>
    <w:p w:rsidR="008A73B5" w:rsidRPr="007E4A57" w:rsidRDefault="008A73B5" w:rsidP="008A73B5">
      <w:pPr>
        <w:pStyle w:val="Hoofdstukkoppen"/>
        <w:ind w:left="284"/>
        <w:rPr>
          <w:rFonts w:ascii="Georgia" w:eastAsia="Georgia" w:hAnsi="Georgia" w:cs="Georgia"/>
          <w:bCs/>
          <w:color w:val="auto"/>
          <w:spacing w:val="0"/>
          <w:sz w:val="22"/>
          <w:szCs w:val="22"/>
          <w:lang w:val="bg-BG" w:eastAsia="en-US"/>
        </w:rPr>
      </w:pPr>
    </w:p>
    <w:p w:rsidR="00F32BDD" w:rsidRPr="007E4A57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bg-BG" w:eastAsia="en-US"/>
        </w:rPr>
      </w:pPr>
    </w:p>
    <w:p w:rsidR="00F32BDD" w:rsidRPr="007E4A57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bg-BG" w:eastAsia="en-US"/>
        </w:rPr>
      </w:pPr>
    </w:p>
    <w:p w:rsidR="00F32BDD" w:rsidRPr="007E4A57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bg-BG" w:eastAsia="en-US"/>
        </w:rPr>
      </w:pPr>
    </w:p>
    <w:p w:rsidR="00F32BDD" w:rsidRPr="007E4A57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bg-BG" w:eastAsia="en-US"/>
        </w:rPr>
      </w:pPr>
    </w:p>
    <w:tbl>
      <w:tblPr>
        <w:tblpPr w:leftFromText="180" w:rightFromText="180" w:vertAnchor="text" w:horzAnchor="margin" w:tblpXSpec="right" w:tblpY="144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7308"/>
      </w:tblGrid>
      <w:tr w:rsidR="003B1EAE" w:rsidRPr="007E4A57" w:rsidTr="753ADBF6">
        <w:trPr>
          <w:trHeight w:val="4493"/>
        </w:trPr>
        <w:tc>
          <w:tcPr>
            <w:tcW w:w="7308" w:type="dxa"/>
            <w:shd w:val="clear" w:color="auto" w:fill="FBE4D5" w:themeFill="accent2" w:themeFillTint="33"/>
          </w:tcPr>
          <w:p w:rsidR="00DB4361" w:rsidRPr="007E4A57" w:rsidRDefault="00DB4361" w:rsidP="003B1EAE">
            <w:pPr>
              <w:pStyle w:val="2"/>
              <w:ind w:left="0"/>
              <w:rPr>
                <w:sz w:val="24"/>
                <w:szCs w:val="24"/>
                <w:lang w:val="bg-BG"/>
              </w:rPr>
            </w:pPr>
          </w:p>
          <w:p w:rsidR="003B1EAE" w:rsidRPr="007E4A57" w:rsidRDefault="00973261" w:rsidP="003B1EAE">
            <w:pPr>
              <w:pStyle w:val="2"/>
              <w:ind w:left="0"/>
              <w:rPr>
                <w:sz w:val="24"/>
                <w:szCs w:val="24"/>
                <w:lang w:val="bg-BG"/>
              </w:rPr>
            </w:pPr>
            <w:r w:rsidRPr="007E4A57">
              <w:rPr>
                <w:sz w:val="24"/>
                <w:szCs w:val="24"/>
                <w:lang w:val="bg-BG"/>
              </w:rPr>
              <w:t>Защо хората понякога трябва да се преместят от един дом в друг?</w:t>
            </w:r>
          </w:p>
          <w:p w:rsidR="003B1EAE" w:rsidRPr="007E4A57" w:rsidRDefault="003B1EAE" w:rsidP="003B1EAE">
            <w:pPr>
              <w:pStyle w:val="2"/>
              <w:spacing w:after="240"/>
              <w:ind w:left="0"/>
              <w:rPr>
                <w:rFonts w:ascii="Georgia" w:eastAsia="Georgia" w:hAnsi="Georgia" w:cs="Georgia"/>
                <w:sz w:val="22"/>
                <w:szCs w:val="22"/>
                <w:lang w:val="bg-BG"/>
              </w:rPr>
            </w:pPr>
            <w:r w:rsidRPr="007E4A57">
              <w:rPr>
                <w:rFonts w:ascii="Georgia" w:eastAsia="Georgia" w:hAnsi="Georgia" w:cs="Georgia"/>
                <w:sz w:val="22"/>
                <w:szCs w:val="22"/>
                <w:lang w:val="bg-BG"/>
              </w:rPr>
              <w:t>………………………………………………………………………………………………………………………………..........................................................................................</w:t>
            </w:r>
          </w:p>
          <w:p w:rsidR="003B1EAE" w:rsidRPr="007E4A57" w:rsidRDefault="003B1EAE" w:rsidP="003B1EAE">
            <w:pPr>
              <w:pStyle w:val="2"/>
              <w:ind w:left="0"/>
              <w:rPr>
                <w:sz w:val="24"/>
                <w:szCs w:val="24"/>
                <w:lang w:val="bg-BG"/>
              </w:rPr>
            </w:pPr>
          </w:p>
          <w:p w:rsidR="003B1EAE" w:rsidRPr="007E4A57" w:rsidRDefault="00973261" w:rsidP="00551CF7">
            <w:pPr>
              <w:pStyle w:val="2"/>
              <w:ind w:left="0"/>
              <w:rPr>
                <w:sz w:val="24"/>
                <w:szCs w:val="24"/>
                <w:lang w:val="bg-BG"/>
              </w:rPr>
            </w:pPr>
            <w:r w:rsidRPr="007E4A57">
              <w:rPr>
                <w:sz w:val="24"/>
                <w:szCs w:val="24"/>
                <w:lang w:val="bg-BG"/>
              </w:rPr>
              <w:t xml:space="preserve">Каква е ситуацията на Мария? Какви са нейните </w:t>
            </w:r>
            <w:r w:rsidR="00551CF7">
              <w:rPr>
                <w:sz w:val="24"/>
                <w:szCs w:val="24"/>
                <w:lang w:val="bg-BG"/>
              </w:rPr>
              <w:t>варианти</w:t>
            </w:r>
            <w:r w:rsidRPr="007E4A57">
              <w:rPr>
                <w:sz w:val="24"/>
                <w:szCs w:val="24"/>
                <w:lang w:val="bg-BG"/>
              </w:rPr>
              <w:t>?</w:t>
            </w:r>
          </w:p>
          <w:p w:rsidR="003B1EAE" w:rsidRPr="007E4A57" w:rsidRDefault="003B1EAE" w:rsidP="003B1EAE">
            <w:pPr>
              <w:pStyle w:val="2"/>
              <w:spacing w:after="240"/>
              <w:ind w:left="0"/>
              <w:rPr>
                <w:rFonts w:ascii="Georgia" w:eastAsia="Georgia" w:hAnsi="Georgia" w:cs="Georgia"/>
                <w:sz w:val="22"/>
                <w:szCs w:val="22"/>
                <w:lang w:val="bg-BG"/>
              </w:rPr>
            </w:pPr>
            <w:r w:rsidRPr="007E4A57">
              <w:rPr>
                <w:rFonts w:ascii="Georgia" w:eastAsia="Georgia" w:hAnsi="Georgia" w:cs="Georgia"/>
                <w:sz w:val="22"/>
                <w:szCs w:val="22"/>
                <w:lang w:val="bg-BG"/>
              </w:rPr>
              <w:t>………………………………………………………………………………………………………………………………..........................................................................................</w:t>
            </w:r>
          </w:p>
          <w:p w:rsidR="003B1EAE" w:rsidRPr="007E4A57" w:rsidRDefault="003B1EAE" w:rsidP="003B1EAE">
            <w:pPr>
              <w:pStyle w:val="2"/>
              <w:ind w:left="0"/>
              <w:rPr>
                <w:sz w:val="24"/>
                <w:szCs w:val="24"/>
                <w:lang w:val="bg-BG"/>
              </w:rPr>
            </w:pPr>
          </w:p>
          <w:p w:rsidR="003B1EAE" w:rsidRPr="007E4A57" w:rsidRDefault="00973261" w:rsidP="003B1EAE">
            <w:pPr>
              <w:pStyle w:val="2"/>
              <w:ind w:left="0"/>
              <w:rPr>
                <w:sz w:val="24"/>
                <w:szCs w:val="24"/>
                <w:lang w:val="bg-BG"/>
              </w:rPr>
            </w:pPr>
            <w:r w:rsidRPr="007E4A57">
              <w:rPr>
                <w:sz w:val="24"/>
                <w:szCs w:val="24"/>
                <w:lang w:val="bg-BG"/>
              </w:rPr>
              <w:t>Какво бихте препоръчали на Мария? Трябва ли да се премести в друг дом?</w:t>
            </w:r>
          </w:p>
          <w:p w:rsidR="003B1EAE" w:rsidRPr="007E4A57" w:rsidRDefault="003B1EAE" w:rsidP="003B1EAE">
            <w:pPr>
              <w:pStyle w:val="2"/>
              <w:spacing w:after="240"/>
              <w:ind w:left="0"/>
              <w:rPr>
                <w:rFonts w:ascii="Georgia" w:eastAsia="Georgia" w:hAnsi="Georgia" w:cs="Georgia"/>
                <w:sz w:val="22"/>
                <w:szCs w:val="22"/>
                <w:lang w:val="bg-BG"/>
              </w:rPr>
            </w:pPr>
            <w:r w:rsidRPr="007E4A57">
              <w:rPr>
                <w:rFonts w:ascii="Georgia" w:eastAsia="Georgia" w:hAnsi="Georgia" w:cs="Georgia"/>
                <w:sz w:val="22"/>
                <w:szCs w:val="22"/>
                <w:lang w:val="bg-BG"/>
              </w:rPr>
              <w:t>……………………………………………………………………………………………………………………………….....................................................................................</w:t>
            </w:r>
          </w:p>
          <w:p w:rsidR="003B1EAE" w:rsidRPr="007E4A57" w:rsidRDefault="003B1EAE" w:rsidP="003B1EAE">
            <w:pPr>
              <w:pStyle w:val="2"/>
              <w:ind w:left="0"/>
              <w:rPr>
                <w:sz w:val="24"/>
                <w:szCs w:val="24"/>
                <w:lang w:val="bg-BG"/>
              </w:rPr>
            </w:pPr>
          </w:p>
          <w:p w:rsidR="003B1EAE" w:rsidRPr="007E4A57" w:rsidRDefault="00973261" w:rsidP="003B1EAE">
            <w:pPr>
              <w:pStyle w:val="2"/>
              <w:ind w:left="0"/>
              <w:rPr>
                <w:sz w:val="24"/>
                <w:szCs w:val="24"/>
                <w:lang w:val="bg-BG"/>
              </w:rPr>
            </w:pPr>
            <w:r w:rsidRPr="007E4A57">
              <w:rPr>
                <w:sz w:val="24"/>
                <w:szCs w:val="24"/>
                <w:lang w:val="bg-BG"/>
              </w:rPr>
              <w:t xml:space="preserve">Познавате ли </w:t>
            </w:r>
            <w:r w:rsidR="00E41999" w:rsidRPr="007E4A57">
              <w:rPr>
                <w:sz w:val="24"/>
                <w:szCs w:val="24"/>
                <w:lang w:val="bg-BG"/>
              </w:rPr>
              <w:t>някого</w:t>
            </w:r>
            <w:r w:rsidRPr="007E4A57">
              <w:rPr>
                <w:sz w:val="24"/>
                <w:szCs w:val="24"/>
                <w:lang w:val="bg-BG"/>
              </w:rPr>
              <w:t>, наскоро преместил се на друго място? Защо?</w:t>
            </w:r>
          </w:p>
          <w:p w:rsidR="003B1EAE" w:rsidRPr="007E4A57" w:rsidRDefault="003B1EAE" w:rsidP="003B1EAE">
            <w:pPr>
              <w:pStyle w:val="2"/>
              <w:ind w:left="0"/>
              <w:rPr>
                <w:rFonts w:ascii="Georgia" w:eastAsia="Georgia" w:hAnsi="Georgia" w:cs="Georgia"/>
                <w:sz w:val="22"/>
                <w:szCs w:val="22"/>
                <w:lang w:val="bg-BG"/>
              </w:rPr>
            </w:pPr>
            <w:r w:rsidRPr="007E4A57">
              <w:rPr>
                <w:rFonts w:ascii="Georgia" w:eastAsia="Georgia" w:hAnsi="Georgia" w:cs="Georgia"/>
                <w:sz w:val="22"/>
                <w:szCs w:val="22"/>
                <w:lang w:val="bg-BG"/>
              </w:rPr>
              <w:t>………………………………………………………………………………………………………………………………..........................................................................................</w:t>
            </w:r>
          </w:p>
          <w:p w:rsidR="003B1EAE" w:rsidRPr="007E4A57" w:rsidRDefault="003B1EAE" w:rsidP="003B1EAE">
            <w:pPr>
              <w:pStyle w:val="2"/>
              <w:ind w:left="0"/>
              <w:rPr>
                <w:rFonts w:ascii="Georgia" w:eastAsia="Georgia" w:hAnsi="Georgia" w:cs="Georgia"/>
                <w:sz w:val="22"/>
                <w:szCs w:val="22"/>
                <w:lang w:val="bg-BG"/>
              </w:rPr>
            </w:pPr>
          </w:p>
          <w:p w:rsidR="00503DD3" w:rsidRPr="007E4A57" w:rsidRDefault="00503DD3" w:rsidP="00503DD3">
            <w:pPr>
              <w:pStyle w:val="2"/>
              <w:ind w:left="0"/>
              <w:rPr>
                <w:sz w:val="24"/>
                <w:szCs w:val="24"/>
                <w:lang w:val="bg-BG"/>
              </w:rPr>
            </w:pPr>
          </w:p>
          <w:p w:rsidR="00503DD3" w:rsidRPr="007E4A57" w:rsidRDefault="00973261" w:rsidP="00551CF7">
            <w:pPr>
              <w:pStyle w:val="2"/>
              <w:ind w:left="0"/>
              <w:rPr>
                <w:sz w:val="24"/>
                <w:szCs w:val="24"/>
                <w:lang w:val="bg-BG"/>
              </w:rPr>
            </w:pPr>
            <w:r w:rsidRPr="007E4A57">
              <w:rPr>
                <w:sz w:val="24"/>
                <w:szCs w:val="24"/>
                <w:lang w:val="bg-BG"/>
              </w:rPr>
              <w:t xml:space="preserve">Моите </w:t>
            </w:r>
            <w:r w:rsidR="00551CF7">
              <w:rPr>
                <w:sz w:val="24"/>
                <w:szCs w:val="24"/>
                <w:lang w:val="bg-BG"/>
              </w:rPr>
              <w:t>асистенти</w:t>
            </w:r>
            <w:r w:rsidRPr="007E4A57">
              <w:rPr>
                <w:sz w:val="24"/>
                <w:szCs w:val="24"/>
                <w:lang w:val="bg-BG"/>
              </w:rPr>
              <w:t xml:space="preserve"> вземат ли предвид моето мнение по този въпрос? Мога ли да откажа да се преместя?</w:t>
            </w:r>
          </w:p>
          <w:p w:rsidR="00503DD3" w:rsidRPr="007E4A57" w:rsidRDefault="00503DD3" w:rsidP="00503DD3">
            <w:pPr>
              <w:pStyle w:val="2"/>
              <w:ind w:left="0"/>
              <w:rPr>
                <w:sz w:val="24"/>
                <w:szCs w:val="24"/>
                <w:lang w:val="bg-BG"/>
              </w:rPr>
            </w:pPr>
          </w:p>
          <w:p w:rsidR="00503DD3" w:rsidRPr="007E4A57" w:rsidRDefault="00503DD3" w:rsidP="00503DD3">
            <w:pPr>
              <w:pStyle w:val="2"/>
              <w:ind w:left="0"/>
              <w:rPr>
                <w:rFonts w:ascii="Georgia" w:eastAsia="Georgia" w:hAnsi="Georgia" w:cs="Georgia"/>
                <w:sz w:val="22"/>
                <w:szCs w:val="22"/>
                <w:lang w:val="bg-BG"/>
              </w:rPr>
            </w:pPr>
            <w:r w:rsidRPr="007E4A57">
              <w:rPr>
                <w:rFonts w:ascii="Georgia" w:eastAsia="Georgia" w:hAnsi="Georgia" w:cs="Georgia"/>
                <w:sz w:val="22"/>
                <w:szCs w:val="22"/>
                <w:lang w:val="bg-BG"/>
              </w:rPr>
              <w:t>………………………………………………………………………………………………………………………………..........................................................................................</w:t>
            </w:r>
          </w:p>
          <w:p w:rsidR="00503DD3" w:rsidRPr="007E4A57" w:rsidRDefault="00503DD3" w:rsidP="003B1EAE">
            <w:pPr>
              <w:pStyle w:val="2"/>
              <w:ind w:left="0"/>
              <w:rPr>
                <w:rFonts w:ascii="Georgia" w:eastAsia="Georgia" w:hAnsi="Georgia" w:cs="Georgia"/>
                <w:sz w:val="22"/>
                <w:szCs w:val="22"/>
                <w:lang w:val="bg-BG"/>
              </w:rPr>
            </w:pPr>
          </w:p>
          <w:p w:rsidR="00503DD3" w:rsidRPr="007E4A57" w:rsidRDefault="00503DD3" w:rsidP="003B1EAE">
            <w:pPr>
              <w:pStyle w:val="2"/>
              <w:ind w:left="0"/>
              <w:rPr>
                <w:rFonts w:ascii="Georgia" w:eastAsia="Georgia" w:hAnsi="Georgia" w:cs="Georgia"/>
                <w:sz w:val="22"/>
                <w:szCs w:val="22"/>
                <w:lang w:val="bg-BG"/>
              </w:rPr>
            </w:pPr>
          </w:p>
        </w:tc>
      </w:tr>
    </w:tbl>
    <w:p w:rsidR="00F32BDD" w:rsidRPr="007E4A57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bg-BG" w:eastAsia="en-US"/>
        </w:rPr>
      </w:pPr>
    </w:p>
    <w:p w:rsidR="00F32BDD" w:rsidRPr="007E4A57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bg-BG" w:eastAsia="en-US"/>
        </w:rPr>
      </w:pPr>
    </w:p>
    <w:p w:rsidR="00F32BDD" w:rsidRPr="007E4A57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bg-BG" w:eastAsia="en-US"/>
        </w:rPr>
      </w:pPr>
    </w:p>
    <w:p w:rsidR="00F32BDD" w:rsidRPr="007E4A57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bg-BG" w:eastAsia="en-US"/>
        </w:rPr>
      </w:pPr>
    </w:p>
    <w:p w:rsidR="003B1EAE" w:rsidRPr="007E4A57" w:rsidRDefault="003B1EAE" w:rsidP="000D46C8">
      <w:pPr>
        <w:pStyle w:val="nietininhoudsopgave-hoofdstukkoppen"/>
        <w:ind w:left="504"/>
        <w:rPr>
          <w:rFonts w:cs="Impact"/>
          <w:spacing w:val="3"/>
          <w:sz w:val="28"/>
          <w:szCs w:val="28"/>
          <w:lang w:val="bg-BG"/>
        </w:rPr>
      </w:pPr>
    </w:p>
    <w:p w:rsidR="003B1EAE" w:rsidRPr="007E4A57" w:rsidRDefault="003B1EAE" w:rsidP="000D46C8">
      <w:pPr>
        <w:pStyle w:val="nietininhoudsopgave-hoofdstukkoppen"/>
        <w:ind w:left="504"/>
        <w:rPr>
          <w:rFonts w:cs="Impact"/>
          <w:spacing w:val="3"/>
          <w:sz w:val="28"/>
          <w:szCs w:val="28"/>
          <w:lang w:val="bg-BG"/>
        </w:rPr>
        <w:sectPr w:rsidR="003B1EAE" w:rsidRPr="007E4A57" w:rsidSect="008A73B5">
          <w:type w:val="continuous"/>
          <w:pgSz w:w="17180" w:h="12250" w:orient="landscape"/>
          <w:pgMar w:top="1701" w:right="1202" w:bottom="1038" w:left="1202" w:header="0" w:footer="839" w:gutter="0"/>
          <w:cols w:num="2" w:space="709"/>
        </w:sectPr>
      </w:pPr>
    </w:p>
    <w:p w:rsidR="000D46C8" w:rsidRPr="007E4A57" w:rsidRDefault="008A73B5" w:rsidP="00551CF7">
      <w:pPr>
        <w:pStyle w:val="nietininhoudsopgave-hoofdstukkoppen"/>
        <w:ind w:left="504"/>
        <w:rPr>
          <w:rFonts w:cs="Impact"/>
          <w:spacing w:val="3"/>
          <w:sz w:val="24"/>
          <w:szCs w:val="24"/>
          <w:lang w:val="bg-BG"/>
        </w:rPr>
      </w:pPr>
      <w:r w:rsidRPr="007E4A57">
        <w:rPr>
          <w:rFonts w:cs="Impact"/>
          <w:spacing w:val="3"/>
          <w:sz w:val="28"/>
          <w:szCs w:val="28"/>
          <w:lang w:val="bg-BG"/>
        </w:rPr>
        <w:br w:type="page"/>
      </w:r>
      <w:r w:rsidR="00973261" w:rsidRPr="007E4A57">
        <w:rPr>
          <w:rFonts w:cs="Impact"/>
          <w:spacing w:val="3"/>
          <w:sz w:val="24"/>
          <w:szCs w:val="24"/>
          <w:lang w:val="bg-BG"/>
        </w:rPr>
        <w:lastRenderedPageBreak/>
        <w:t xml:space="preserve">Дейност 2. Изучаване на различните жилищни </w:t>
      </w:r>
      <w:r w:rsidR="00551CF7">
        <w:rPr>
          <w:rFonts w:cs="Impact"/>
          <w:spacing w:val="3"/>
          <w:sz w:val="24"/>
          <w:szCs w:val="24"/>
          <w:lang w:val="bg-BG"/>
        </w:rPr>
        <w:t>възможности</w:t>
      </w:r>
    </w:p>
    <w:p w:rsidR="000D46C8" w:rsidRPr="007E4A57" w:rsidRDefault="000D46C8" w:rsidP="00855702">
      <w:pPr>
        <w:ind w:left="502" w:right="7834"/>
        <w:jc w:val="both"/>
        <w:rPr>
          <w:bCs/>
          <w:lang w:val="bg-BG"/>
        </w:rPr>
      </w:pPr>
    </w:p>
    <w:p w:rsidR="000D46C8" w:rsidRPr="007E4A57" w:rsidRDefault="000D46C8" w:rsidP="00855702">
      <w:pPr>
        <w:ind w:left="502" w:right="7834"/>
        <w:jc w:val="both"/>
        <w:rPr>
          <w:bCs/>
          <w:lang w:val="bg-BG"/>
        </w:rPr>
      </w:pPr>
    </w:p>
    <w:p w:rsidR="004369A6" w:rsidRPr="007E4A57" w:rsidRDefault="00C7330B" w:rsidP="00551CF7">
      <w:pPr>
        <w:ind w:left="502" w:right="7834"/>
        <w:jc w:val="both"/>
        <w:rPr>
          <w:lang w:val="bg-BG"/>
        </w:rPr>
      </w:pPr>
      <w:proofErr w:type="spellStart"/>
      <w:r>
        <w:rPr>
          <w:bCs/>
          <w:lang w:val="bg-BG"/>
        </w:rPr>
        <w:t>Обучителя</w:t>
      </w:r>
      <w:r w:rsidR="006A0C5D" w:rsidRPr="007E4A57">
        <w:rPr>
          <w:bCs/>
          <w:lang w:val="bg-BG"/>
        </w:rPr>
        <w:t>т</w:t>
      </w:r>
      <w:proofErr w:type="spellEnd"/>
      <w:r w:rsidR="00973261" w:rsidRPr="007E4A57">
        <w:rPr>
          <w:bCs/>
          <w:lang w:val="bg-BG"/>
        </w:rPr>
        <w:t xml:space="preserve"> открива </w:t>
      </w:r>
      <w:r w:rsidR="00551CF7">
        <w:rPr>
          <w:bCs/>
          <w:lang w:val="bg-BG"/>
        </w:rPr>
        <w:t>дискусия</w:t>
      </w:r>
      <w:r w:rsidR="00973261" w:rsidRPr="007E4A57">
        <w:rPr>
          <w:bCs/>
          <w:lang w:val="bg-BG"/>
        </w:rPr>
        <w:t xml:space="preserve"> в групата, така че всеки член да може да сподели различните възможности</w:t>
      </w:r>
      <w:r w:rsidR="008F3993" w:rsidRPr="007E4A57">
        <w:rPr>
          <w:bCs/>
          <w:lang w:val="bg-BG"/>
        </w:rPr>
        <w:t xml:space="preserve"> за настаняване </w:t>
      </w:r>
      <w:r w:rsidR="00973261" w:rsidRPr="007E4A57">
        <w:rPr>
          <w:bCs/>
          <w:lang w:val="bg-BG"/>
        </w:rPr>
        <w:t xml:space="preserve">на </w:t>
      </w:r>
      <w:r w:rsidR="00551CF7">
        <w:rPr>
          <w:bCs/>
          <w:lang w:val="bg-BG"/>
        </w:rPr>
        <w:t>стари</w:t>
      </w:r>
      <w:r w:rsidR="008F3993" w:rsidRPr="007E4A57">
        <w:rPr>
          <w:bCs/>
          <w:lang w:val="bg-BG"/>
        </w:rPr>
        <w:t xml:space="preserve"> хора.</w:t>
      </w:r>
    </w:p>
    <w:p w:rsidR="00DE5CC9" w:rsidRPr="007E4A57" w:rsidRDefault="00DE5CC9" w:rsidP="00855702">
      <w:pPr>
        <w:ind w:left="502" w:right="7834"/>
        <w:jc w:val="both"/>
        <w:rPr>
          <w:sz w:val="18"/>
          <w:lang w:val="bg-BG"/>
        </w:rPr>
      </w:pPr>
    </w:p>
    <w:p w:rsidR="00855702" w:rsidRPr="007E4A57" w:rsidRDefault="00855702" w:rsidP="00A046E2">
      <w:pPr>
        <w:ind w:left="502"/>
        <w:jc w:val="both"/>
        <w:rPr>
          <w:sz w:val="18"/>
          <w:lang w:val="bg-BG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713"/>
        <w:gridCol w:w="4826"/>
      </w:tblGrid>
      <w:tr w:rsidR="00EA506D" w:rsidRPr="007E4A57" w:rsidTr="00FD24AC">
        <w:tc>
          <w:tcPr>
            <w:tcW w:w="4973" w:type="dxa"/>
            <w:shd w:val="clear" w:color="auto" w:fill="F2F2F2"/>
          </w:tcPr>
          <w:p w:rsidR="00DE5CC9" w:rsidRPr="007E4A57" w:rsidRDefault="00DE5CC9" w:rsidP="00FD24A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  <w:p w:rsidR="00FD24AC" w:rsidRPr="007E4A57" w:rsidRDefault="00FD24AC" w:rsidP="00FD24AC">
            <w:pPr>
              <w:jc w:val="center"/>
              <w:rPr>
                <w:b/>
                <w:bCs/>
                <w:sz w:val="36"/>
                <w:szCs w:val="36"/>
                <w:lang w:val="bg-BG"/>
              </w:rPr>
            </w:pPr>
            <w:r w:rsidRPr="007E4A57">
              <w:rPr>
                <w:b/>
                <w:bCs/>
                <w:sz w:val="36"/>
                <w:szCs w:val="36"/>
                <w:lang w:val="bg-BG"/>
              </w:rPr>
              <w:t>1</w:t>
            </w:r>
          </w:p>
          <w:p w:rsidR="00855702" w:rsidRPr="007E4A57" w:rsidRDefault="00604D00" w:rsidP="00551CF7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E4A57">
              <w:rPr>
                <w:b/>
                <w:bCs/>
                <w:sz w:val="24"/>
                <w:szCs w:val="24"/>
                <w:lang w:val="bg-BG"/>
              </w:rPr>
              <w:t xml:space="preserve">Дом за </w:t>
            </w:r>
            <w:r w:rsidR="00551CF7">
              <w:rPr>
                <w:b/>
                <w:bCs/>
                <w:sz w:val="24"/>
                <w:szCs w:val="24"/>
                <w:lang w:val="bg-BG"/>
              </w:rPr>
              <w:t>стари</w:t>
            </w:r>
            <w:r w:rsidRPr="007E4A57">
              <w:rPr>
                <w:b/>
                <w:bCs/>
                <w:sz w:val="24"/>
                <w:szCs w:val="24"/>
                <w:lang w:val="bg-BG"/>
              </w:rPr>
              <w:t xml:space="preserve"> хора</w:t>
            </w:r>
          </w:p>
          <w:p w:rsidR="00DE5CC9" w:rsidRPr="007E4A57" w:rsidRDefault="00DE5CC9" w:rsidP="00FD24A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shd w:val="clear" w:color="auto" w:fill="F2F2F2"/>
          </w:tcPr>
          <w:p w:rsidR="00DE5CC9" w:rsidRPr="007E4A57" w:rsidRDefault="00DE5CC9" w:rsidP="00FD24A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  <w:p w:rsidR="00FD24AC" w:rsidRPr="007E4A57" w:rsidRDefault="00FD24AC" w:rsidP="00FD24AC">
            <w:pPr>
              <w:jc w:val="center"/>
              <w:rPr>
                <w:b/>
                <w:bCs/>
                <w:sz w:val="40"/>
                <w:szCs w:val="40"/>
                <w:lang w:val="bg-BG"/>
              </w:rPr>
            </w:pPr>
            <w:r w:rsidRPr="007E4A57">
              <w:rPr>
                <w:b/>
                <w:bCs/>
                <w:sz w:val="40"/>
                <w:szCs w:val="40"/>
                <w:lang w:val="bg-BG"/>
              </w:rPr>
              <w:t>2</w:t>
            </w:r>
          </w:p>
          <w:p w:rsidR="00855702" w:rsidRPr="007E4A57" w:rsidRDefault="00551CF7" w:rsidP="00FD24A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Защитено жилище</w:t>
            </w:r>
            <w:r w:rsidR="00604D00" w:rsidRPr="007E4A57">
              <w:rPr>
                <w:b/>
                <w:bCs/>
                <w:sz w:val="24"/>
                <w:szCs w:val="24"/>
                <w:lang w:val="bg-BG"/>
              </w:rPr>
              <w:t xml:space="preserve"> за хора с увреждания</w:t>
            </w:r>
          </w:p>
          <w:p w:rsidR="00EC60B3" w:rsidRPr="007E4A57" w:rsidRDefault="00EC60B3" w:rsidP="00FD24A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74" w:type="dxa"/>
            <w:shd w:val="clear" w:color="auto" w:fill="F2F2F2"/>
          </w:tcPr>
          <w:p w:rsidR="00FD24AC" w:rsidRPr="007E4A57" w:rsidRDefault="00FD24AC" w:rsidP="00FD24A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  <w:p w:rsidR="00FD24AC" w:rsidRPr="007E4A57" w:rsidRDefault="00FD24AC" w:rsidP="00FD24AC">
            <w:pPr>
              <w:jc w:val="center"/>
              <w:rPr>
                <w:b/>
                <w:bCs/>
                <w:sz w:val="36"/>
                <w:szCs w:val="36"/>
                <w:lang w:val="bg-BG"/>
              </w:rPr>
            </w:pPr>
            <w:r w:rsidRPr="007E4A57">
              <w:rPr>
                <w:b/>
                <w:bCs/>
                <w:sz w:val="36"/>
                <w:szCs w:val="36"/>
                <w:lang w:val="bg-BG"/>
              </w:rPr>
              <w:t>3</w:t>
            </w:r>
          </w:p>
          <w:p w:rsidR="00855702" w:rsidRPr="007E4A57" w:rsidRDefault="00604D00" w:rsidP="00FD24A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E4A57">
              <w:rPr>
                <w:b/>
                <w:bCs/>
                <w:sz w:val="24"/>
                <w:szCs w:val="24"/>
                <w:lang w:val="bg-BG"/>
              </w:rPr>
              <w:t>Собствено жилище</w:t>
            </w:r>
          </w:p>
        </w:tc>
      </w:tr>
      <w:tr w:rsidR="00EA506D" w:rsidRPr="007E4A57" w:rsidTr="00FD24AC">
        <w:tc>
          <w:tcPr>
            <w:tcW w:w="4973" w:type="dxa"/>
          </w:tcPr>
          <w:p w:rsidR="00DE5CC9" w:rsidRPr="007E4A57" w:rsidRDefault="008F3993" w:rsidP="00FD24AC">
            <w:pPr>
              <w:jc w:val="center"/>
              <w:rPr>
                <w:sz w:val="18"/>
                <w:lang w:val="bg-BG"/>
              </w:rPr>
            </w:pPr>
            <w:r w:rsidRPr="007E4A57">
              <w:rPr>
                <w:sz w:val="18"/>
                <w:lang w:val="bg-BG" w:eastAsia="bg-BG"/>
              </w:rPr>
              <w:drawing>
                <wp:inline distT="0" distB="0" distL="0" distR="0">
                  <wp:extent cx="2438400" cy="2727960"/>
                  <wp:effectExtent l="0" t="0" r="0" b="0"/>
                  <wp:docPr id="8" name="Picture 8" descr="Residencia de anc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idencia de anc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72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</w:tcPr>
          <w:p w:rsidR="00855702" w:rsidRPr="007E4A57" w:rsidRDefault="008F3993" w:rsidP="00FD24AC">
            <w:pPr>
              <w:jc w:val="center"/>
              <w:rPr>
                <w:sz w:val="18"/>
                <w:lang w:val="bg-BG"/>
              </w:rPr>
            </w:pPr>
            <w:r w:rsidRPr="007E4A57">
              <w:rPr>
                <w:sz w:val="18"/>
                <w:lang w:val="bg-BG" w:eastAsia="bg-BG"/>
              </w:rPr>
              <w:drawing>
                <wp:inline distT="0" distB="0" distL="0" distR="0">
                  <wp:extent cx="2392680" cy="2407920"/>
                  <wp:effectExtent l="0" t="0" r="7620" b="0"/>
                  <wp:docPr id="9" name="Picture 9" descr="Residencia para personas con discapac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idencia para personas con discapa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DE5CC9" w:rsidRPr="007E4A57" w:rsidRDefault="00DE5CC9" w:rsidP="00FD24AC">
            <w:pPr>
              <w:jc w:val="both"/>
              <w:rPr>
                <w:sz w:val="18"/>
                <w:lang w:val="bg-BG"/>
              </w:rPr>
            </w:pPr>
          </w:p>
          <w:p w:rsidR="00DE5CC9" w:rsidRPr="007E4A57" w:rsidRDefault="00DE5CC9" w:rsidP="00FD24AC">
            <w:pPr>
              <w:jc w:val="both"/>
              <w:rPr>
                <w:sz w:val="18"/>
                <w:lang w:val="bg-BG"/>
              </w:rPr>
            </w:pPr>
          </w:p>
          <w:p w:rsidR="00855702" w:rsidRPr="007E4A57" w:rsidRDefault="008F3993" w:rsidP="00FD24AC">
            <w:pPr>
              <w:jc w:val="both"/>
              <w:rPr>
                <w:sz w:val="18"/>
                <w:lang w:val="bg-BG"/>
              </w:rPr>
            </w:pPr>
            <w:r w:rsidRPr="007E4A57">
              <w:rPr>
                <w:sz w:val="18"/>
                <w:lang w:val="bg-BG" w:eastAsia="bg-BG"/>
              </w:rPr>
              <w:drawing>
                <wp:inline distT="0" distB="0" distL="0" distR="0">
                  <wp:extent cx="2659380" cy="2316480"/>
                  <wp:effectExtent l="0" t="0" r="7620" b="7620"/>
                  <wp:docPr id="10" name="Picture 10" descr="vivienda pr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vienda pr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AA3" w:rsidRPr="007E4A57" w:rsidRDefault="008F3993" w:rsidP="008F3993">
      <w:pPr>
        <w:ind w:left="502"/>
        <w:jc w:val="both"/>
        <w:rPr>
          <w:sz w:val="18"/>
          <w:lang w:val="bg-BG"/>
        </w:rPr>
      </w:pPr>
      <w:r w:rsidRPr="007E4A57">
        <w:rPr>
          <w:lang w:val="bg-BG" w:eastAsia="bg-BG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3625215</wp:posOffset>
                </wp:positionH>
                <wp:positionV relativeFrom="paragraph">
                  <wp:posOffset>252095</wp:posOffset>
                </wp:positionV>
                <wp:extent cx="6605905" cy="815340"/>
                <wp:effectExtent l="0" t="0" r="23495" b="22860"/>
                <wp:wrapTopAndBottom/>
                <wp:docPr id="55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815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0F5" w:rsidRPr="00AF0254" w:rsidRDefault="008F3993" w:rsidP="00FE536F">
                            <w:pPr>
                              <w:pStyle w:val="a3"/>
                              <w:spacing w:before="22"/>
                              <w:ind w:left="108" w:right="102"/>
                              <w:jc w:val="both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8F3993">
                              <w:rPr>
                                <w:b/>
                              </w:rPr>
                              <w:t>Забележка</w:t>
                            </w:r>
                            <w:proofErr w:type="spellEnd"/>
                            <w:r w:rsidR="00EA30F5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8F3993">
                              <w:t>Това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упражнение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ще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варира</w:t>
                            </w:r>
                            <w:proofErr w:type="spellEnd"/>
                            <w:r w:rsidRPr="008F3993">
                              <w:t xml:space="preserve"> в </w:t>
                            </w:r>
                            <w:proofErr w:type="spellStart"/>
                            <w:r w:rsidRPr="008F3993">
                              <w:t>зависимост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от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r w:rsidR="00FE536F">
                              <w:rPr>
                                <w:lang w:val="bg-BG"/>
                              </w:rPr>
                              <w:t>възможностите на социалната система</w:t>
                            </w:r>
                            <w:r w:rsidR="00EA30F5">
                              <w:t>.</w:t>
                            </w:r>
                          </w:p>
                          <w:p w:rsidR="00EA30F5" w:rsidRPr="00544426" w:rsidRDefault="008F3993" w:rsidP="00AC5677">
                            <w:pPr>
                              <w:pStyle w:val="a3"/>
                              <w:spacing w:before="22"/>
                              <w:ind w:left="108" w:right="102"/>
                              <w:jc w:val="both"/>
                            </w:pPr>
                            <w:proofErr w:type="spellStart"/>
                            <w:r w:rsidRPr="008F3993">
                              <w:t>Силно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се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препоръчва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да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използвате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визуална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r w:rsidR="00FE536F">
                              <w:rPr>
                                <w:lang w:val="bg-BG"/>
                              </w:rPr>
                              <w:t>подкрепа</w:t>
                            </w:r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като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тази</w:t>
                            </w:r>
                            <w:proofErr w:type="spellEnd"/>
                            <w:r w:rsidRPr="008F3993">
                              <w:t xml:space="preserve">, </w:t>
                            </w:r>
                            <w:proofErr w:type="spellStart"/>
                            <w:r w:rsidRPr="008F3993">
                              <w:t>която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предлага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да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се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компилира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всяка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от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опциите</w:t>
                            </w:r>
                            <w:proofErr w:type="spellEnd"/>
                            <w:r w:rsidRPr="008F3993">
                              <w:t xml:space="preserve"> и </w:t>
                            </w:r>
                            <w:proofErr w:type="spellStart"/>
                            <w:r w:rsidRPr="008F3993">
                              <w:t>да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се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представи</w:t>
                            </w:r>
                            <w:proofErr w:type="spellEnd"/>
                            <w:r w:rsidRPr="008F3993">
                              <w:t xml:space="preserve"> в </w:t>
                            </w:r>
                            <w:r w:rsidR="00767800">
                              <w:rPr>
                                <w:lang w:val="bg-BG"/>
                              </w:rPr>
                              <w:t>колаж</w:t>
                            </w:r>
                            <w:r w:rsidRPr="008F3993">
                              <w:t xml:space="preserve">. </w:t>
                            </w:r>
                            <w:proofErr w:type="spellStart"/>
                            <w:r w:rsidRPr="008F3993">
                              <w:t>Препоръчително</w:t>
                            </w:r>
                            <w:proofErr w:type="spellEnd"/>
                            <w:r w:rsidRPr="008F3993">
                              <w:t xml:space="preserve"> е </w:t>
                            </w:r>
                            <w:proofErr w:type="spellStart"/>
                            <w:r w:rsidRPr="008F3993">
                              <w:t>да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се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използват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снимки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от</w:t>
                            </w:r>
                            <w:proofErr w:type="spellEnd"/>
                            <w:r w:rsidRPr="008F3993">
                              <w:t xml:space="preserve"> </w:t>
                            </w:r>
                            <w:r w:rsidR="00AC5677">
                              <w:rPr>
                                <w:lang w:val="bg-BG"/>
                              </w:rPr>
                              <w:t>услугата, която СХИУ ползват, за да са им познати</w:t>
                            </w:r>
                            <w:r w:rsidRPr="008F3993">
                              <w:t xml:space="preserve"> (</w:t>
                            </w:r>
                            <w:proofErr w:type="spellStart"/>
                            <w:r w:rsidRPr="008F3993">
                              <w:t>жилища</w:t>
                            </w:r>
                            <w:proofErr w:type="spellEnd"/>
                            <w:r w:rsidRPr="008F3993">
                              <w:t xml:space="preserve">, </w:t>
                            </w:r>
                            <w:r w:rsidR="00AC5677">
                              <w:rPr>
                                <w:lang w:val="bg-BG"/>
                              </w:rPr>
                              <w:t>защитени</w:t>
                            </w:r>
                            <w:bookmarkStart w:id="1" w:name="_GoBack"/>
                            <w:bookmarkEnd w:id="1"/>
                            <w:r w:rsidRPr="008F3993">
                              <w:t xml:space="preserve"> </w:t>
                            </w:r>
                            <w:proofErr w:type="spellStart"/>
                            <w:r w:rsidRPr="008F3993">
                              <w:t>жилища</w:t>
                            </w:r>
                            <w:proofErr w:type="spellEnd"/>
                            <w:r w:rsidRPr="008F3993">
                              <w:t xml:space="preserve"> и </w:t>
                            </w:r>
                            <w:proofErr w:type="spellStart"/>
                            <w:r w:rsidRPr="008F3993">
                              <w:t>др</w:t>
                            </w:r>
                            <w:proofErr w:type="spellEnd"/>
                            <w:r w:rsidRPr="008F3993">
                              <w:t>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285.45pt;margin-top:19.85pt;width:520.15pt;height:64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" filled="f" strokeweight=".48pt">
                <v:textbox inset="0,0,0,0">
                  <w:txbxContent>
                    <w:p w:rsidR="00EA30F5" w:rsidRPr="00AF0254" w:rsidRDefault="008F3993" w:rsidP="00FE536F">
                      <w:pPr>
                        <w:pStyle w:val="a3"/>
                        <w:spacing w:before="22"/>
                        <w:ind w:left="108" w:right="102"/>
                        <w:jc w:val="both"/>
                        <w:rPr>
                          <w:lang w:val="en-GB"/>
                        </w:rPr>
                      </w:pPr>
                      <w:proofErr w:type="spellStart"/>
                      <w:r w:rsidRPr="008F3993">
                        <w:rPr>
                          <w:b/>
                        </w:rPr>
                        <w:t>Забележка</w:t>
                      </w:r>
                      <w:proofErr w:type="spellEnd"/>
                      <w:r w:rsidR="00EA30F5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lang w:val="bg-BG"/>
                        </w:rPr>
                        <w:t xml:space="preserve"> </w:t>
                      </w:r>
                      <w:proofErr w:type="spellStart"/>
                      <w:r w:rsidRPr="008F3993">
                        <w:t>Това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упражнение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ще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варира</w:t>
                      </w:r>
                      <w:proofErr w:type="spellEnd"/>
                      <w:r w:rsidRPr="008F3993">
                        <w:t xml:space="preserve"> в </w:t>
                      </w:r>
                      <w:proofErr w:type="spellStart"/>
                      <w:r w:rsidRPr="008F3993">
                        <w:t>зависимост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от</w:t>
                      </w:r>
                      <w:proofErr w:type="spellEnd"/>
                      <w:r w:rsidRPr="008F3993">
                        <w:t xml:space="preserve"> </w:t>
                      </w:r>
                      <w:r w:rsidR="00FE536F">
                        <w:rPr>
                          <w:lang w:val="bg-BG"/>
                        </w:rPr>
                        <w:t>възможностите на социалната система</w:t>
                      </w:r>
                      <w:r w:rsidR="00EA30F5">
                        <w:t>.</w:t>
                      </w:r>
                    </w:p>
                    <w:p w:rsidR="00EA30F5" w:rsidRPr="00544426" w:rsidRDefault="008F3993" w:rsidP="00AC5677">
                      <w:pPr>
                        <w:pStyle w:val="a3"/>
                        <w:spacing w:before="22"/>
                        <w:ind w:left="108" w:right="102"/>
                        <w:jc w:val="both"/>
                      </w:pPr>
                      <w:proofErr w:type="spellStart"/>
                      <w:r w:rsidRPr="008F3993">
                        <w:t>Силно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се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препоръчва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да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използвате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визуална</w:t>
                      </w:r>
                      <w:proofErr w:type="spellEnd"/>
                      <w:r w:rsidRPr="008F3993">
                        <w:t xml:space="preserve"> </w:t>
                      </w:r>
                      <w:r w:rsidR="00FE536F">
                        <w:rPr>
                          <w:lang w:val="bg-BG"/>
                        </w:rPr>
                        <w:t>подкрепа</w:t>
                      </w:r>
                      <w:r w:rsidRPr="008F3993">
                        <w:t xml:space="preserve"> </w:t>
                      </w:r>
                      <w:proofErr w:type="spellStart"/>
                      <w:r w:rsidRPr="008F3993">
                        <w:t>като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тази</w:t>
                      </w:r>
                      <w:proofErr w:type="spellEnd"/>
                      <w:r w:rsidRPr="008F3993">
                        <w:t xml:space="preserve">, </w:t>
                      </w:r>
                      <w:proofErr w:type="spellStart"/>
                      <w:r w:rsidRPr="008F3993">
                        <w:t>която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предлага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да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се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компилира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всяка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от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опциите</w:t>
                      </w:r>
                      <w:proofErr w:type="spellEnd"/>
                      <w:r w:rsidRPr="008F3993">
                        <w:t xml:space="preserve"> и </w:t>
                      </w:r>
                      <w:proofErr w:type="spellStart"/>
                      <w:r w:rsidRPr="008F3993">
                        <w:t>да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се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представи</w:t>
                      </w:r>
                      <w:proofErr w:type="spellEnd"/>
                      <w:r w:rsidRPr="008F3993">
                        <w:t xml:space="preserve"> в </w:t>
                      </w:r>
                      <w:r w:rsidR="00767800">
                        <w:rPr>
                          <w:lang w:val="bg-BG"/>
                        </w:rPr>
                        <w:t>колаж</w:t>
                      </w:r>
                      <w:r w:rsidRPr="008F3993">
                        <w:t xml:space="preserve">. </w:t>
                      </w:r>
                      <w:proofErr w:type="spellStart"/>
                      <w:r w:rsidRPr="008F3993">
                        <w:t>Препоръчително</w:t>
                      </w:r>
                      <w:proofErr w:type="spellEnd"/>
                      <w:r w:rsidRPr="008F3993">
                        <w:t xml:space="preserve"> е </w:t>
                      </w:r>
                      <w:proofErr w:type="spellStart"/>
                      <w:r w:rsidRPr="008F3993">
                        <w:t>да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се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използват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снимки</w:t>
                      </w:r>
                      <w:proofErr w:type="spellEnd"/>
                      <w:r w:rsidRPr="008F3993">
                        <w:t xml:space="preserve"> </w:t>
                      </w:r>
                      <w:proofErr w:type="spellStart"/>
                      <w:r w:rsidRPr="008F3993">
                        <w:t>от</w:t>
                      </w:r>
                      <w:proofErr w:type="spellEnd"/>
                      <w:r w:rsidRPr="008F3993">
                        <w:t xml:space="preserve"> </w:t>
                      </w:r>
                      <w:r w:rsidR="00AC5677">
                        <w:rPr>
                          <w:lang w:val="bg-BG"/>
                        </w:rPr>
                        <w:t>услугата, която СХИУ ползват, за да са им познати</w:t>
                      </w:r>
                      <w:r w:rsidRPr="008F3993">
                        <w:t xml:space="preserve"> (</w:t>
                      </w:r>
                      <w:proofErr w:type="spellStart"/>
                      <w:r w:rsidRPr="008F3993">
                        <w:t>жилища</w:t>
                      </w:r>
                      <w:proofErr w:type="spellEnd"/>
                      <w:r w:rsidRPr="008F3993">
                        <w:t xml:space="preserve">, </w:t>
                      </w:r>
                      <w:r w:rsidR="00AC5677">
                        <w:rPr>
                          <w:lang w:val="bg-BG"/>
                        </w:rPr>
                        <w:t>защитени</w:t>
                      </w:r>
                      <w:bookmarkStart w:id="2" w:name="_GoBack"/>
                      <w:bookmarkEnd w:id="2"/>
                      <w:r w:rsidRPr="008F3993">
                        <w:t xml:space="preserve"> </w:t>
                      </w:r>
                      <w:proofErr w:type="spellStart"/>
                      <w:r w:rsidRPr="008F3993">
                        <w:t>жилища</w:t>
                      </w:r>
                      <w:proofErr w:type="spellEnd"/>
                      <w:r w:rsidRPr="008F3993">
                        <w:t xml:space="preserve"> и </w:t>
                      </w:r>
                      <w:proofErr w:type="spellStart"/>
                      <w:r w:rsidRPr="008F3993">
                        <w:t>др</w:t>
                      </w:r>
                      <w:proofErr w:type="spellEnd"/>
                      <w:r w:rsidRPr="008F3993">
                        <w:t>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" w:name="_TOC_250008"/>
      <w:bookmarkEnd w:id="3"/>
    </w:p>
    <w:sectPr w:rsidR="00A74AA3" w:rsidRPr="007E4A57" w:rsidSect="001B4995">
      <w:type w:val="continuous"/>
      <w:pgSz w:w="17180" w:h="12250" w:orient="landscape"/>
      <w:pgMar w:top="680" w:right="1200" w:bottom="0" w:left="1200" w:header="720" w:footer="72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C4" w:rsidRDefault="004C5DC4">
      <w:r>
        <w:separator/>
      </w:r>
    </w:p>
  </w:endnote>
  <w:endnote w:type="continuationSeparator" w:id="0">
    <w:p w:rsidR="004C5DC4" w:rsidRDefault="004C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5" w:rsidRDefault="00EA30F5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5" w:rsidRDefault="00EA30F5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C4" w:rsidRDefault="004C5DC4">
      <w:r>
        <w:separator/>
      </w:r>
    </w:p>
  </w:footnote>
  <w:footnote w:type="continuationSeparator" w:id="0">
    <w:p w:rsidR="004C5DC4" w:rsidRDefault="004C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D2" w:rsidRDefault="008F3993" w:rsidP="00270BD2">
    <w:pPr>
      <w:tabs>
        <w:tab w:val="left" w:pos="11171"/>
      </w:tabs>
      <w:ind w:left="556"/>
      <w:rPr>
        <w:sz w:val="20"/>
      </w:rPr>
    </w:pPr>
    <w:r>
      <w:rPr>
        <w:noProof/>
        <w:sz w:val="20"/>
        <w:lang w:val="bg-BG" w:eastAsia="bg-BG"/>
      </w:rPr>
      <w:drawing>
        <wp:inline distT="0" distB="0" distL="0" distR="0">
          <wp:extent cx="1036320" cy="495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0BD2">
      <w:rPr>
        <w:sz w:val="20"/>
      </w:rPr>
      <w:tab/>
    </w:r>
    <w:r w:rsidR="00604D00">
      <w:rPr>
        <w:noProof/>
        <w:sz w:val="20"/>
        <w:lang w:val="bg-BG" w:eastAsia="bg-BG"/>
      </w:rPr>
      <w:drawing>
        <wp:inline distT="0" distB="0" distL="0" distR="0">
          <wp:extent cx="1508760" cy="32918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638" cy="35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BD2" w:rsidRDefault="00270B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046"/>
    <w:multiLevelType w:val="hybridMultilevel"/>
    <w:tmpl w:val="86AE678E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5B8627C"/>
    <w:multiLevelType w:val="hybridMultilevel"/>
    <w:tmpl w:val="1ADA78B8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8D60A88"/>
    <w:multiLevelType w:val="hybridMultilevel"/>
    <w:tmpl w:val="4A4A5070"/>
    <w:lvl w:ilvl="0" w:tplc="1C041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43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8E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67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AE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0D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E8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4A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AF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14332"/>
    <w:multiLevelType w:val="hybridMultilevel"/>
    <w:tmpl w:val="249E0A94"/>
    <w:lvl w:ilvl="0" w:tplc="253EFC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6D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B24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C0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ED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C3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0D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0E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F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2201E"/>
    <w:multiLevelType w:val="hybridMultilevel"/>
    <w:tmpl w:val="B9AA262C"/>
    <w:lvl w:ilvl="0" w:tplc="5EB6CC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E6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AF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C5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82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AF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40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2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2E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23E24"/>
    <w:multiLevelType w:val="hybridMultilevel"/>
    <w:tmpl w:val="44F49E82"/>
    <w:lvl w:ilvl="0" w:tplc="5B3CA126">
      <w:numFmt w:val="bullet"/>
      <w:lvlText w:val="o"/>
      <w:lvlJc w:val="left"/>
      <w:pPr>
        <w:ind w:left="1222" w:hanging="72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D93A0FB0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0885ABA">
      <w:numFmt w:val="bullet"/>
      <w:lvlText w:val="•"/>
      <w:lvlJc w:val="left"/>
      <w:pPr>
        <w:ind w:left="2469" w:hanging="720"/>
      </w:pPr>
      <w:rPr>
        <w:rFonts w:hint="default"/>
        <w:lang w:val="en-US" w:eastAsia="en-US" w:bidi="ar-SA"/>
      </w:rPr>
    </w:lvl>
    <w:lvl w:ilvl="3" w:tplc="F4808944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4" w:tplc="9B9AD6EC">
      <w:numFmt w:val="bullet"/>
      <w:lvlText w:val="•"/>
      <w:lvlJc w:val="left"/>
      <w:pPr>
        <w:ind w:left="3718" w:hanging="720"/>
      </w:pPr>
      <w:rPr>
        <w:rFonts w:hint="default"/>
        <w:lang w:val="en-US" w:eastAsia="en-US" w:bidi="ar-SA"/>
      </w:rPr>
    </w:lvl>
    <w:lvl w:ilvl="5" w:tplc="B008B7D2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6" w:tplc="6ECCEDF2">
      <w:numFmt w:val="bullet"/>
      <w:lvlText w:val="•"/>
      <w:lvlJc w:val="left"/>
      <w:pPr>
        <w:ind w:left="4967" w:hanging="720"/>
      </w:pPr>
      <w:rPr>
        <w:rFonts w:hint="default"/>
        <w:lang w:val="en-US" w:eastAsia="en-US" w:bidi="ar-SA"/>
      </w:rPr>
    </w:lvl>
    <w:lvl w:ilvl="7" w:tplc="1340F924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8" w:tplc="6C88051C">
      <w:numFmt w:val="bullet"/>
      <w:lvlText w:val="•"/>
      <w:lvlJc w:val="left"/>
      <w:pPr>
        <w:ind w:left="621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FA21545"/>
    <w:multiLevelType w:val="hybridMultilevel"/>
    <w:tmpl w:val="3DAE97C4"/>
    <w:lvl w:ilvl="0" w:tplc="A4BAE42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2EADC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2" w:tplc="88EC272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96DABE1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4" w:tplc="36688C58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5" w:tplc="8C74B37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6" w:tplc="7AFC7CD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7" w:tplc="8B608A26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8" w:tplc="3A42455C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E03D9C"/>
    <w:multiLevelType w:val="hybridMultilevel"/>
    <w:tmpl w:val="B5261788"/>
    <w:lvl w:ilvl="0" w:tplc="1CECCE68">
      <w:start w:val="4"/>
      <w:numFmt w:val="decimal"/>
      <w:lvlText w:val="%1."/>
      <w:lvlJc w:val="left"/>
      <w:pPr>
        <w:ind w:left="698" w:hanging="197"/>
      </w:pPr>
      <w:rPr>
        <w:rFonts w:ascii="Impact" w:eastAsia="Impact" w:hAnsi="Impact" w:cs="Impact" w:hint="default"/>
        <w:spacing w:val="0"/>
        <w:w w:val="100"/>
        <w:sz w:val="22"/>
        <w:szCs w:val="22"/>
        <w:lang w:val="en-US" w:eastAsia="en-US" w:bidi="ar-SA"/>
      </w:rPr>
    </w:lvl>
    <w:lvl w:ilvl="1" w:tplc="1D209CB0">
      <w:start w:val="1"/>
      <w:numFmt w:val="decimal"/>
      <w:lvlText w:val="%2."/>
      <w:lvlJc w:val="left"/>
      <w:pPr>
        <w:ind w:left="1221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98EE4FC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82EAA99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5868DEF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plc="5618662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F6DAC98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 w:tplc="C540A57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8" w:tplc="2BE8B0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B5C5B76"/>
    <w:multiLevelType w:val="hybridMultilevel"/>
    <w:tmpl w:val="1F7C4DDA"/>
    <w:lvl w:ilvl="0" w:tplc="F40877E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825D3C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4BD80CE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341C92E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222449D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1DEA0BDC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5C3A8DC4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FAE0E7BE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10F29A22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B861BB9"/>
    <w:multiLevelType w:val="hybridMultilevel"/>
    <w:tmpl w:val="8534AD2C"/>
    <w:lvl w:ilvl="0" w:tplc="E47896B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1" w:tplc="0CE2BDA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76C85F9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4BCA286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A1DE437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3530BC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FA6BC5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7" w:tplc="F952864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8" w:tplc="CF128C4C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D740483"/>
    <w:multiLevelType w:val="hybridMultilevel"/>
    <w:tmpl w:val="A0FA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360E5"/>
    <w:multiLevelType w:val="hybridMultilevel"/>
    <w:tmpl w:val="DE8EB190"/>
    <w:lvl w:ilvl="0" w:tplc="8820C040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3865B6">
      <w:numFmt w:val="bullet"/>
      <w:lvlText w:val=""/>
      <w:lvlJc w:val="left"/>
      <w:pPr>
        <w:ind w:left="1570" w:hanging="360"/>
      </w:pPr>
      <w:rPr>
        <w:rFonts w:ascii="Wingdings" w:eastAsia="Wingdings" w:hAnsi="Wingdings" w:cs="Wingdings" w:hint="default"/>
        <w:color w:val="6FAC46"/>
        <w:w w:val="100"/>
        <w:sz w:val="22"/>
        <w:szCs w:val="22"/>
        <w:lang w:val="en-US" w:eastAsia="en-US" w:bidi="ar-SA"/>
      </w:rPr>
    </w:lvl>
    <w:lvl w:ilvl="2" w:tplc="71AC2EA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D4B2546E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8B966A7C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8BD8755C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6" w:tplc="D11EE66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7" w:tplc="D048DE5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8" w:tplc="43AEEF50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EE14065"/>
    <w:multiLevelType w:val="hybridMultilevel"/>
    <w:tmpl w:val="46D60684"/>
    <w:lvl w:ilvl="0" w:tplc="23B08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E45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B6B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AC40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6A6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4E1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660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5AA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823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A6"/>
    <w:rsid w:val="0000638F"/>
    <w:rsid w:val="000125AD"/>
    <w:rsid w:val="00023EB1"/>
    <w:rsid w:val="000248BF"/>
    <w:rsid w:val="0006535F"/>
    <w:rsid w:val="00065ED7"/>
    <w:rsid w:val="000A2723"/>
    <w:rsid w:val="000D46C8"/>
    <w:rsid w:val="00150551"/>
    <w:rsid w:val="001713D3"/>
    <w:rsid w:val="001775F7"/>
    <w:rsid w:val="00177869"/>
    <w:rsid w:val="001B4995"/>
    <w:rsid w:val="001E5AAF"/>
    <w:rsid w:val="0021670B"/>
    <w:rsid w:val="002516F9"/>
    <w:rsid w:val="00270BD2"/>
    <w:rsid w:val="002856C8"/>
    <w:rsid w:val="00287019"/>
    <w:rsid w:val="00292931"/>
    <w:rsid w:val="002B69FE"/>
    <w:rsid w:val="002E4101"/>
    <w:rsid w:val="002F3E20"/>
    <w:rsid w:val="003049CD"/>
    <w:rsid w:val="003154AF"/>
    <w:rsid w:val="00354CC3"/>
    <w:rsid w:val="00363C9F"/>
    <w:rsid w:val="003651CE"/>
    <w:rsid w:val="00370C9F"/>
    <w:rsid w:val="003772FE"/>
    <w:rsid w:val="003B1EAE"/>
    <w:rsid w:val="004369A6"/>
    <w:rsid w:val="0049668E"/>
    <w:rsid w:val="004A0ED5"/>
    <w:rsid w:val="004A3EFB"/>
    <w:rsid w:val="004C5DC4"/>
    <w:rsid w:val="00503DD3"/>
    <w:rsid w:val="00512067"/>
    <w:rsid w:val="00512196"/>
    <w:rsid w:val="00524480"/>
    <w:rsid w:val="00530028"/>
    <w:rsid w:val="00535E01"/>
    <w:rsid w:val="00544426"/>
    <w:rsid w:val="00551CF7"/>
    <w:rsid w:val="005A0EC3"/>
    <w:rsid w:val="005A7015"/>
    <w:rsid w:val="005D3BDE"/>
    <w:rsid w:val="00604D00"/>
    <w:rsid w:val="00615956"/>
    <w:rsid w:val="00617BDB"/>
    <w:rsid w:val="006601EF"/>
    <w:rsid w:val="00675297"/>
    <w:rsid w:val="006A07DC"/>
    <w:rsid w:val="006A0C5D"/>
    <w:rsid w:val="006A3203"/>
    <w:rsid w:val="006A4E64"/>
    <w:rsid w:val="006B0388"/>
    <w:rsid w:val="006B111E"/>
    <w:rsid w:val="006C07DD"/>
    <w:rsid w:val="0070097B"/>
    <w:rsid w:val="00747484"/>
    <w:rsid w:val="0076355C"/>
    <w:rsid w:val="007644E2"/>
    <w:rsid w:val="007675A3"/>
    <w:rsid w:val="00767800"/>
    <w:rsid w:val="00775742"/>
    <w:rsid w:val="007839B4"/>
    <w:rsid w:val="007855EA"/>
    <w:rsid w:val="007A1F89"/>
    <w:rsid w:val="007B6FDE"/>
    <w:rsid w:val="007C1233"/>
    <w:rsid w:val="007E4A57"/>
    <w:rsid w:val="007E5EF9"/>
    <w:rsid w:val="007F7D22"/>
    <w:rsid w:val="00807A42"/>
    <w:rsid w:val="00821688"/>
    <w:rsid w:val="00855702"/>
    <w:rsid w:val="00861BB2"/>
    <w:rsid w:val="008743A5"/>
    <w:rsid w:val="00882D1B"/>
    <w:rsid w:val="008A73B5"/>
    <w:rsid w:val="008C55D1"/>
    <w:rsid w:val="008D69D8"/>
    <w:rsid w:val="008F3993"/>
    <w:rsid w:val="00910868"/>
    <w:rsid w:val="00917E2D"/>
    <w:rsid w:val="00940BF1"/>
    <w:rsid w:val="00942A7A"/>
    <w:rsid w:val="00954086"/>
    <w:rsid w:val="00973261"/>
    <w:rsid w:val="009810FD"/>
    <w:rsid w:val="009876EF"/>
    <w:rsid w:val="009F1070"/>
    <w:rsid w:val="009F1228"/>
    <w:rsid w:val="00A046E2"/>
    <w:rsid w:val="00A41596"/>
    <w:rsid w:val="00A64CA7"/>
    <w:rsid w:val="00A64EF3"/>
    <w:rsid w:val="00A659D8"/>
    <w:rsid w:val="00A74AA3"/>
    <w:rsid w:val="00A84040"/>
    <w:rsid w:val="00A93AA5"/>
    <w:rsid w:val="00AB2E60"/>
    <w:rsid w:val="00AC0D02"/>
    <w:rsid w:val="00AC5677"/>
    <w:rsid w:val="00AE69C8"/>
    <w:rsid w:val="00AF0254"/>
    <w:rsid w:val="00B14383"/>
    <w:rsid w:val="00B26388"/>
    <w:rsid w:val="00B83A61"/>
    <w:rsid w:val="00BD28B8"/>
    <w:rsid w:val="00BE38C8"/>
    <w:rsid w:val="00C440E5"/>
    <w:rsid w:val="00C46643"/>
    <w:rsid w:val="00C53831"/>
    <w:rsid w:val="00C5401A"/>
    <w:rsid w:val="00C72800"/>
    <w:rsid w:val="00C7330B"/>
    <w:rsid w:val="00C77E9C"/>
    <w:rsid w:val="00C94F66"/>
    <w:rsid w:val="00C96C65"/>
    <w:rsid w:val="00CA1F01"/>
    <w:rsid w:val="00CA4BA4"/>
    <w:rsid w:val="00CA51D8"/>
    <w:rsid w:val="00CA7E91"/>
    <w:rsid w:val="00CB4814"/>
    <w:rsid w:val="00CD3AF8"/>
    <w:rsid w:val="00CE0C44"/>
    <w:rsid w:val="00CE5CEE"/>
    <w:rsid w:val="00D2597C"/>
    <w:rsid w:val="00D5076E"/>
    <w:rsid w:val="00D86768"/>
    <w:rsid w:val="00DB4361"/>
    <w:rsid w:val="00DC424B"/>
    <w:rsid w:val="00DD0FAC"/>
    <w:rsid w:val="00DD43E0"/>
    <w:rsid w:val="00DE0589"/>
    <w:rsid w:val="00DE1EF9"/>
    <w:rsid w:val="00DE5CC9"/>
    <w:rsid w:val="00DE6385"/>
    <w:rsid w:val="00DF7BA6"/>
    <w:rsid w:val="00E07612"/>
    <w:rsid w:val="00E369F2"/>
    <w:rsid w:val="00E37825"/>
    <w:rsid w:val="00E41999"/>
    <w:rsid w:val="00E57D00"/>
    <w:rsid w:val="00E87724"/>
    <w:rsid w:val="00E930A2"/>
    <w:rsid w:val="00EA30F5"/>
    <w:rsid w:val="00EA506D"/>
    <w:rsid w:val="00EC1759"/>
    <w:rsid w:val="00EC214F"/>
    <w:rsid w:val="00EC60B3"/>
    <w:rsid w:val="00ED1C40"/>
    <w:rsid w:val="00F27E17"/>
    <w:rsid w:val="00F32BDD"/>
    <w:rsid w:val="00F73FD8"/>
    <w:rsid w:val="00F90281"/>
    <w:rsid w:val="00F91F6A"/>
    <w:rsid w:val="00FB0B96"/>
    <w:rsid w:val="00FB5831"/>
    <w:rsid w:val="00FB71EC"/>
    <w:rsid w:val="00FD24AC"/>
    <w:rsid w:val="00FE536F"/>
    <w:rsid w:val="753AD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960F4A-6D6C-4D1B-8B43-AA248D36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3AF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CD3AF8"/>
    <w:pPr>
      <w:spacing w:before="101"/>
      <w:ind w:left="218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rsid w:val="00CD3AF8"/>
    <w:pPr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styleId="3">
    <w:name w:val="heading 3"/>
    <w:basedOn w:val="a"/>
    <w:uiPriority w:val="1"/>
    <w:qFormat/>
    <w:rsid w:val="00CD3AF8"/>
    <w:pPr>
      <w:ind w:left="502" w:right="214"/>
      <w:jc w:val="both"/>
      <w:outlineLvl w:val="2"/>
    </w:pPr>
    <w:rPr>
      <w:sz w:val="23"/>
      <w:szCs w:val="23"/>
    </w:rPr>
  </w:style>
  <w:style w:type="paragraph" w:styleId="4">
    <w:name w:val="heading 4"/>
    <w:basedOn w:val="a"/>
    <w:uiPriority w:val="1"/>
    <w:qFormat/>
    <w:rsid w:val="00CD3AF8"/>
    <w:pPr>
      <w:ind w:left="218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D3A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1"/>
    <w:uiPriority w:val="1"/>
    <w:qFormat/>
    <w:rsid w:val="006A07DC"/>
    <w:pPr>
      <w:ind w:right="108"/>
    </w:pPr>
  </w:style>
  <w:style w:type="paragraph" w:styleId="20">
    <w:name w:val="toc 2"/>
    <w:basedOn w:val="a"/>
    <w:uiPriority w:val="1"/>
    <w:qFormat/>
    <w:rsid w:val="00CD3AF8"/>
    <w:pPr>
      <w:ind w:left="722"/>
    </w:pPr>
  </w:style>
  <w:style w:type="paragraph" w:styleId="a3">
    <w:name w:val="Body Text"/>
    <w:basedOn w:val="a"/>
    <w:link w:val="a4"/>
    <w:uiPriority w:val="1"/>
    <w:qFormat/>
    <w:rsid w:val="00CD3AF8"/>
    <w:rPr>
      <w:rFonts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CD3AF8"/>
    <w:pPr>
      <w:ind w:left="1222" w:hanging="361"/>
    </w:pPr>
  </w:style>
  <w:style w:type="paragraph" w:customStyle="1" w:styleId="TableParagraph">
    <w:name w:val="Table Paragraph"/>
    <w:basedOn w:val="a"/>
    <w:uiPriority w:val="1"/>
    <w:qFormat/>
    <w:rsid w:val="00CD3AF8"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a7">
    <w:name w:val="Горен колонтитул Знак"/>
    <w:link w:val="a6"/>
    <w:uiPriority w:val="99"/>
    <w:rsid w:val="006A3203"/>
    <w:rPr>
      <w:rFonts w:ascii="Georgia" w:eastAsia="Georgia" w:hAnsi="Georgia" w:cs="Georgia"/>
    </w:rPr>
  </w:style>
  <w:style w:type="paragraph" w:styleId="a8">
    <w:name w:val="footer"/>
    <w:basedOn w:val="a"/>
    <w:link w:val="a9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a9">
    <w:name w:val="Долен колонтитул Знак"/>
    <w:link w:val="a8"/>
    <w:uiPriority w:val="99"/>
    <w:rsid w:val="006A3203"/>
    <w:rPr>
      <w:rFonts w:ascii="Georgia" w:eastAsia="Georgia" w:hAnsi="Georgia" w:cs="Georgia"/>
    </w:rPr>
  </w:style>
  <w:style w:type="character" w:customStyle="1" w:styleId="a4">
    <w:name w:val="Основен текст Знак"/>
    <w:link w:val="a3"/>
    <w:uiPriority w:val="1"/>
    <w:rsid w:val="000248BF"/>
    <w:rPr>
      <w:rFonts w:ascii="Georgia" w:eastAsia="Georgia" w:hAnsi="Georgia" w:cs="Georgia"/>
    </w:rPr>
  </w:style>
  <w:style w:type="paragraph" w:styleId="aa">
    <w:name w:val="Balloon Text"/>
    <w:basedOn w:val="a"/>
    <w:link w:val="ab"/>
    <w:uiPriority w:val="99"/>
    <w:semiHidden/>
    <w:unhideWhenUsed/>
    <w:rsid w:val="00A84040"/>
    <w:rPr>
      <w:rFonts w:ascii="Tahoma" w:hAnsi="Tahoma" w:cs="Times New Roman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A84040"/>
    <w:rPr>
      <w:rFonts w:ascii="Tahoma" w:eastAsia="Georgia" w:hAnsi="Tahoma" w:cs="Tahoma"/>
      <w:sz w:val="16"/>
      <w:szCs w:val="16"/>
    </w:rPr>
  </w:style>
  <w:style w:type="table" w:styleId="ac">
    <w:name w:val="Table Grid"/>
    <w:basedOn w:val="a1"/>
    <w:uiPriority w:val="39"/>
    <w:rsid w:val="00855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uiPriority w:val="99"/>
    <w:semiHidden/>
    <w:rsid w:val="00544426"/>
    <w:rPr>
      <w:color w:val="808080"/>
    </w:rPr>
  </w:style>
  <w:style w:type="paragraph" w:customStyle="1" w:styleId="nietininhoudsopgave-hoofdstukkoppen">
    <w:name w:val="niet in inhoudsopgave - hoofdstukkoppen"/>
    <w:basedOn w:val="a"/>
    <w:link w:val="nietininhoudsopgave-hoofdstukkoppenChar"/>
    <w:qFormat/>
    <w:rsid w:val="000D46C8"/>
    <w:pPr>
      <w:widowControl/>
      <w:adjustRightInd w:val="0"/>
      <w:spacing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0D46C8"/>
    <w:rPr>
      <w:rFonts w:ascii="Impact" w:hAnsi="Impact" w:cs="Georgia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a"/>
    <w:qFormat/>
    <w:rsid w:val="00FB0B96"/>
    <w:pPr>
      <w:widowControl/>
      <w:adjustRightInd w:val="0"/>
      <w:spacing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cp:lastModifiedBy>Petya</cp:lastModifiedBy>
  <cp:revision>2</cp:revision>
  <cp:lastPrinted>2021-01-22T09:51:00Z</cp:lastPrinted>
  <dcterms:created xsi:type="dcterms:W3CDTF">2021-04-08T14:07:00Z</dcterms:created>
  <dcterms:modified xsi:type="dcterms:W3CDTF">2021-04-08T14:07:00Z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2020-12-11T00:00:00Z</vt:filetime>
  </property>
</Properties>
</file>